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48" w:rsidRPr="00D451E8" w:rsidRDefault="001F20A5" w:rsidP="00B22579">
      <w:pPr>
        <w:pStyle w:val="Nincstrkz"/>
        <w:jc w:val="center"/>
        <w:rPr>
          <w:rFonts w:ascii="Calibri" w:eastAsia="Marion Bold" w:hAnsi="Calibri" w:cs="Marion Bold"/>
          <w:b/>
        </w:rPr>
      </w:pPr>
      <w:r w:rsidRPr="00D451E8">
        <w:rPr>
          <w:rFonts w:ascii="Calibri" w:hAnsi="Calibri"/>
          <w:b/>
        </w:rPr>
        <w:t>VIL</w:t>
      </w:r>
      <w:r w:rsidRPr="00D451E8">
        <w:rPr>
          <w:rFonts w:ascii="Calibri" w:hAnsi="Calibri"/>
          <w:b/>
        </w:rPr>
        <w:t>Á</w:t>
      </w:r>
      <w:r w:rsidRPr="00D451E8">
        <w:rPr>
          <w:rFonts w:ascii="Calibri" w:hAnsi="Calibri"/>
          <w:b/>
        </w:rPr>
        <w:t>GJ</w:t>
      </w:r>
      <w:r w:rsidRPr="00D451E8">
        <w:rPr>
          <w:rFonts w:ascii="Calibri" w:hAnsi="Calibri"/>
          <w:b/>
        </w:rPr>
        <w:t>Á</w:t>
      </w:r>
      <w:r w:rsidRPr="00D451E8">
        <w:rPr>
          <w:rFonts w:ascii="Calibri" w:hAnsi="Calibri"/>
          <w:b/>
        </w:rPr>
        <w:t>T</w:t>
      </w:r>
      <w:r w:rsidRPr="00D451E8">
        <w:rPr>
          <w:rFonts w:ascii="Calibri" w:hAnsi="Calibri"/>
          <w:b/>
          <w:lang w:val="fr-FR"/>
        </w:rPr>
        <w:t>É</w:t>
      </w:r>
      <w:r w:rsidRPr="00D451E8">
        <w:rPr>
          <w:rFonts w:ascii="Calibri" w:hAnsi="Calibri"/>
          <w:b/>
        </w:rPr>
        <w:t>K</w:t>
      </w:r>
      <w:r w:rsidRPr="00D451E8">
        <w:rPr>
          <w:rFonts w:ascii="Calibri" w:hAnsi="Calibri"/>
          <w:b/>
          <w:vertAlign w:val="superscript"/>
        </w:rPr>
        <w:t>®</w:t>
      </w:r>
      <w:r w:rsidRPr="00D451E8">
        <w:rPr>
          <w:rFonts w:ascii="Calibri" w:hAnsi="Calibri"/>
          <w:b/>
        </w:rPr>
        <w:t xml:space="preserve"> - </w:t>
      </w:r>
      <w:proofErr w:type="spellStart"/>
      <w:r w:rsidRPr="00D451E8">
        <w:rPr>
          <w:rFonts w:ascii="Calibri" w:hAnsi="Calibri"/>
          <w:b/>
        </w:rPr>
        <w:t>é</w:t>
      </w:r>
      <w:r w:rsidRPr="00D451E8">
        <w:rPr>
          <w:rFonts w:ascii="Calibri" w:hAnsi="Calibri"/>
          <w:b/>
        </w:rPr>
        <w:t>letst</w:t>
      </w:r>
      <w:r w:rsidRPr="00D451E8">
        <w:rPr>
          <w:rFonts w:ascii="Calibri" w:hAnsi="Calibri"/>
          <w:b/>
        </w:rPr>
        <w:t>í</w:t>
      </w:r>
      <w:r w:rsidRPr="00D451E8">
        <w:rPr>
          <w:rFonts w:ascii="Calibri" w:hAnsi="Calibri"/>
          <w:b/>
        </w:rPr>
        <w:t>lus-megismer</w:t>
      </w:r>
      <w:r w:rsidRPr="00D451E8">
        <w:rPr>
          <w:rFonts w:ascii="Calibri" w:hAnsi="Calibri"/>
          <w:b/>
        </w:rPr>
        <w:t>é</w:t>
      </w:r>
      <w:r w:rsidRPr="00D451E8">
        <w:rPr>
          <w:rFonts w:ascii="Calibri" w:hAnsi="Calibri"/>
          <w:b/>
        </w:rPr>
        <w:t>s</w:t>
      </w:r>
      <w:proofErr w:type="spellEnd"/>
    </w:p>
    <w:p w:rsidR="00D451E8" w:rsidRDefault="00D451E8">
      <w:pPr>
        <w:pStyle w:val="Szvegtrzs"/>
        <w:jc w:val="center"/>
        <w:rPr>
          <w:rFonts w:ascii="Calibri" w:hAnsi="Calibri"/>
          <w:b/>
          <w:color w:val="9D44B8"/>
          <w:sz w:val="32"/>
          <w:szCs w:val="32"/>
        </w:rPr>
      </w:pPr>
    </w:p>
    <w:p w:rsidR="00E92048" w:rsidRPr="00D451E8" w:rsidRDefault="001F20A5">
      <w:pPr>
        <w:pStyle w:val="Szvegtrzs"/>
        <w:jc w:val="center"/>
        <w:rPr>
          <w:rFonts w:ascii="Calibri" w:eastAsia="Marion Bold" w:hAnsi="Calibri" w:cs="Marion Bold"/>
          <w:b/>
          <w:color w:val="9D44B8"/>
          <w:sz w:val="32"/>
          <w:szCs w:val="32"/>
        </w:rPr>
      </w:pPr>
      <w:r w:rsidRPr="00D451E8">
        <w:rPr>
          <w:rFonts w:ascii="Calibri" w:hAnsi="Calibri"/>
          <w:b/>
          <w:color w:val="9D44B8"/>
          <w:sz w:val="32"/>
          <w:szCs w:val="32"/>
        </w:rPr>
        <w:t>I. Alapok</w:t>
      </w:r>
    </w:p>
    <w:p w:rsidR="00E92048" w:rsidRPr="00D451E8" w:rsidRDefault="001F20A5">
      <w:pPr>
        <w:pStyle w:val="Szvegtrzs"/>
        <w:rPr>
          <w:rFonts w:ascii="Calibri" w:eastAsia="Marion Regular" w:hAnsi="Calibri" w:cs="Marion Regular"/>
          <w:b/>
          <w:color w:val="9D44B8"/>
        </w:rPr>
      </w:pPr>
      <w:r w:rsidRPr="00D451E8">
        <w:rPr>
          <w:rFonts w:ascii="Calibri" w:hAnsi="Calibri"/>
          <w:b/>
          <w:color w:val="9D44B8"/>
        </w:rPr>
        <w:t xml:space="preserve"> </w:t>
      </w:r>
    </w:p>
    <w:p w:rsidR="00E92048" w:rsidRPr="00D451E8" w:rsidRDefault="001F20A5">
      <w:pPr>
        <w:pStyle w:val="Szvegtrzs"/>
        <w:jc w:val="center"/>
        <w:rPr>
          <w:rFonts w:ascii="Calibri" w:eastAsia="Marion Bold" w:hAnsi="Calibri" w:cs="Marion Bold"/>
          <w:b/>
          <w:color w:val="9D44B8"/>
          <w:sz w:val="26"/>
          <w:szCs w:val="26"/>
        </w:rPr>
      </w:pPr>
      <w:proofErr w:type="gramStart"/>
      <w:r w:rsidRPr="00D451E8">
        <w:rPr>
          <w:rFonts w:ascii="Calibri" w:hAnsi="Calibri"/>
          <w:b/>
          <w:color w:val="9D44B8"/>
          <w:sz w:val="26"/>
          <w:szCs w:val="26"/>
        </w:rPr>
        <w:t>a</w:t>
      </w:r>
      <w:proofErr w:type="gramEnd"/>
      <w:r w:rsidRPr="00D451E8">
        <w:rPr>
          <w:rFonts w:ascii="Calibri" w:hAnsi="Calibri"/>
          <w:b/>
          <w:color w:val="9D44B8"/>
          <w:sz w:val="26"/>
          <w:szCs w:val="26"/>
        </w:rPr>
        <w:t xml:space="preserve"> VIL</w:t>
      </w:r>
      <w:r w:rsidRPr="00D451E8">
        <w:rPr>
          <w:rFonts w:ascii="Calibri" w:hAnsi="Calibri"/>
          <w:b/>
          <w:color w:val="9D44B8"/>
          <w:sz w:val="26"/>
          <w:szCs w:val="26"/>
        </w:rPr>
        <w:t>Á</w:t>
      </w:r>
      <w:r w:rsidRPr="00D451E8">
        <w:rPr>
          <w:rFonts w:ascii="Calibri" w:hAnsi="Calibri"/>
          <w:b/>
          <w:color w:val="9D44B8"/>
          <w:sz w:val="26"/>
          <w:szCs w:val="26"/>
        </w:rPr>
        <w:t>GJ</w:t>
      </w:r>
      <w:r w:rsidRPr="00D451E8">
        <w:rPr>
          <w:rFonts w:ascii="Calibri" w:hAnsi="Calibri"/>
          <w:b/>
          <w:color w:val="9D44B8"/>
          <w:sz w:val="26"/>
          <w:szCs w:val="26"/>
        </w:rPr>
        <w:t>Á</w:t>
      </w:r>
      <w:r w:rsidRPr="00D451E8">
        <w:rPr>
          <w:rFonts w:ascii="Calibri" w:hAnsi="Calibri"/>
          <w:b/>
          <w:color w:val="9D44B8"/>
          <w:sz w:val="26"/>
          <w:szCs w:val="26"/>
        </w:rPr>
        <w:t>T</w:t>
      </w:r>
      <w:r w:rsidRPr="00D451E8">
        <w:rPr>
          <w:rFonts w:ascii="Calibri" w:hAnsi="Calibri"/>
          <w:b/>
          <w:color w:val="9D44B8"/>
          <w:sz w:val="26"/>
          <w:szCs w:val="26"/>
          <w:lang w:val="fr-FR"/>
        </w:rPr>
        <w:t>É</w:t>
      </w:r>
      <w:r w:rsidRPr="00D451E8">
        <w:rPr>
          <w:rFonts w:ascii="Calibri" w:hAnsi="Calibri"/>
          <w:b/>
          <w:color w:val="9D44B8"/>
          <w:sz w:val="26"/>
          <w:szCs w:val="26"/>
        </w:rPr>
        <w:t>K</w:t>
      </w:r>
      <w:r w:rsidRPr="00D451E8">
        <w:rPr>
          <w:rFonts w:ascii="Calibri" w:hAnsi="Calibri"/>
          <w:b/>
          <w:color w:val="9D44B8"/>
          <w:sz w:val="26"/>
          <w:szCs w:val="26"/>
          <w:vertAlign w:val="superscript"/>
        </w:rPr>
        <w:t>®</w:t>
      </w:r>
      <w:r w:rsidRPr="00D451E8">
        <w:rPr>
          <w:rFonts w:ascii="Calibri" w:hAnsi="Calibri"/>
          <w:b/>
          <w:color w:val="9D44B8"/>
          <w:sz w:val="26"/>
          <w:szCs w:val="26"/>
        </w:rPr>
        <w:t xml:space="preserve"> alkalmaz</w:t>
      </w:r>
      <w:r w:rsidRPr="00D451E8">
        <w:rPr>
          <w:rFonts w:ascii="Calibri" w:hAnsi="Calibri"/>
          <w:b/>
          <w:color w:val="9D44B8"/>
          <w:sz w:val="26"/>
          <w:szCs w:val="26"/>
        </w:rPr>
        <w:t>á</w:t>
      </w:r>
      <w:r w:rsidRPr="00D451E8">
        <w:rPr>
          <w:rFonts w:ascii="Calibri" w:hAnsi="Calibri"/>
          <w:b/>
          <w:color w:val="9D44B8"/>
          <w:sz w:val="26"/>
          <w:szCs w:val="26"/>
        </w:rPr>
        <w:t xml:space="preserve">sa a </w:t>
      </w:r>
      <w:proofErr w:type="spellStart"/>
      <w:r w:rsidRPr="00D451E8">
        <w:rPr>
          <w:rFonts w:ascii="Calibri" w:hAnsi="Calibri"/>
          <w:b/>
          <w:color w:val="9D44B8"/>
          <w:sz w:val="26"/>
          <w:szCs w:val="26"/>
        </w:rPr>
        <w:t>pszichodiagnosztik</w:t>
      </w:r>
      <w:r w:rsidRPr="00D451E8">
        <w:rPr>
          <w:rFonts w:ascii="Calibri" w:hAnsi="Calibri"/>
          <w:b/>
          <w:color w:val="9D44B8"/>
          <w:sz w:val="26"/>
          <w:szCs w:val="26"/>
        </w:rPr>
        <w:t>á</w:t>
      </w:r>
      <w:r w:rsidRPr="00D451E8">
        <w:rPr>
          <w:rFonts w:ascii="Calibri" w:hAnsi="Calibri"/>
          <w:b/>
          <w:color w:val="9D44B8"/>
          <w:sz w:val="26"/>
          <w:szCs w:val="26"/>
        </w:rPr>
        <w:t>ban</w:t>
      </w:r>
      <w:proofErr w:type="spellEnd"/>
    </w:p>
    <w:p w:rsidR="00E92048" w:rsidRPr="00D451E8" w:rsidRDefault="00E92048">
      <w:pPr>
        <w:pStyle w:val="Szvegtrzs"/>
        <w:jc w:val="center"/>
        <w:rPr>
          <w:rFonts w:ascii="Calibri" w:eastAsia="Marion Bold" w:hAnsi="Calibri" w:cs="Marion Bold"/>
          <w:b/>
          <w:color w:val="9D44B8"/>
          <w:sz w:val="26"/>
          <w:szCs w:val="26"/>
        </w:rPr>
      </w:pPr>
    </w:p>
    <w:p w:rsidR="00E92048" w:rsidRPr="00D451E8" w:rsidRDefault="001F20A5">
      <w:pPr>
        <w:pStyle w:val="Szvegtrzs"/>
        <w:jc w:val="center"/>
        <w:rPr>
          <w:rFonts w:ascii="Calibri" w:eastAsia="Marion Bold" w:hAnsi="Calibri" w:cs="Marion Bold"/>
          <w:b/>
          <w:color w:val="9D44B8"/>
          <w:sz w:val="26"/>
          <w:szCs w:val="26"/>
        </w:rPr>
      </w:pPr>
      <w:proofErr w:type="gramStart"/>
      <w:r w:rsidRPr="00D451E8">
        <w:rPr>
          <w:rFonts w:ascii="Calibri" w:hAnsi="Calibri"/>
          <w:b/>
          <w:color w:val="9D44B8"/>
          <w:sz w:val="26"/>
          <w:szCs w:val="26"/>
        </w:rPr>
        <w:t>é</w:t>
      </w:r>
      <w:r w:rsidRPr="00D451E8">
        <w:rPr>
          <w:rFonts w:ascii="Calibri" w:hAnsi="Calibri"/>
          <w:b/>
          <w:color w:val="9D44B8"/>
          <w:sz w:val="26"/>
          <w:szCs w:val="26"/>
        </w:rPr>
        <w:t>s</w:t>
      </w:r>
      <w:proofErr w:type="gramEnd"/>
      <w:r w:rsidRPr="00D451E8">
        <w:rPr>
          <w:rFonts w:ascii="Calibri" w:hAnsi="Calibri"/>
          <w:b/>
          <w:color w:val="9D44B8"/>
          <w:sz w:val="26"/>
          <w:szCs w:val="26"/>
        </w:rPr>
        <w:t xml:space="preserve"> felhaszn</w:t>
      </w:r>
      <w:r w:rsidRPr="00D451E8">
        <w:rPr>
          <w:rFonts w:ascii="Calibri" w:hAnsi="Calibri"/>
          <w:b/>
          <w:color w:val="9D44B8"/>
          <w:sz w:val="26"/>
          <w:szCs w:val="26"/>
        </w:rPr>
        <w:t>á</w:t>
      </w:r>
      <w:r w:rsidRPr="00D451E8">
        <w:rPr>
          <w:rFonts w:ascii="Calibri" w:hAnsi="Calibri"/>
          <w:b/>
          <w:color w:val="9D44B8"/>
          <w:sz w:val="26"/>
          <w:szCs w:val="26"/>
        </w:rPr>
        <w:t>l</w:t>
      </w:r>
      <w:r w:rsidRPr="00D451E8">
        <w:rPr>
          <w:rFonts w:ascii="Calibri" w:hAnsi="Calibri"/>
          <w:b/>
          <w:color w:val="9D44B8"/>
          <w:sz w:val="26"/>
          <w:szCs w:val="26"/>
        </w:rPr>
        <w:t>á</w:t>
      </w:r>
      <w:r w:rsidRPr="00D451E8">
        <w:rPr>
          <w:rFonts w:ascii="Calibri" w:hAnsi="Calibri"/>
          <w:b/>
          <w:color w:val="9D44B8"/>
          <w:sz w:val="26"/>
          <w:szCs w:val="26"/>
        </w:rPr>
        <w:t>sa a pszichoter</w:t>
      </w:r>
      <w:r w:rsidRPr="00D451E8">
        <w:rPr>
          <w:rFonts w:ascii="Calibri" w:hAnsi="Calibri"/>
          <w:b/>
          <w:color w:val="9D44B8"/>
          <w:sz w:val="26"/>
          <w:szCs w:val="26"/>
        </w:rPr>
        <w:t>á</w:t>
      </w:r>
      <w:r w:rsidRPr="00D451E8">
        <w:rPr>
          <w:rFonts w:ascii="Calibri" w:hAnsi="Calibri"/>
          <w:b/>
          <w:color w:val="9D44B8"/>
          <w:sz w:val="26"/>
          <w:szCs w:val="26"/>
        </w:rPr>
        <w:t>pi</w:t>
      </w:r>
      <w:r w:rsidRPr="00D451E8">
        <w:rPr>
          <w:rFonts w:ascii="Calibri" w:hAnsi="Calibri"/>
          <w:b/>
          <w:color w:val="9D44B8"/>
          <w:sz w:val="26"/>
          <w:szCs w:val="26"/>
        </w:rPr>
        <w:t>á</w:t>
      </w:r>
      <w:r w:rsidRPr="00D451E8">
        <w:rPr>
          <w:rFonts w:ascii="Calibri" w:hAnsi="Calibri"/>
          <w:b/>
          <w:color w:val="9D44B8"/>
          <w:sz w:val="26"/>
          <w:szCs w:val="26"/>
        </w:rPr>
        <w:t>ban.</w:t>
      </w:r>
    </w:p>
    <w:p w:rsidR="00E92048" w:rsidRPr="00B22579" w:rsidRDefault="00E92048">
      <w:pPr>
        <w:pStyle w:val="Szvegtrzs"/>
        <w:rPr>
          <w:rFonts w:ascii="Calibri" w:eastAsia="Marion Regular" w:hAnsi="Calibri" w:cs="Marion Regular"/>
        </w:rPr>
      </w:pPr>
    </w:p>
    <w:p w:rsidR="00E92048" w:rsidRPr="00B22579" w:rsidRDefault="00E92048">
      <w:pPr>
        <w:pStyle w:val="Szvegtrzs"/>
        <w:rPr>
          <w:rFonts w:ascii="Calibri" w:eastAsia="Marion Regular" w:hAnsi="Calibri" w:cs="Marion Regular"/>
        </w:rPr>
      </w:pPr>
    </w:p>
    <w:p w:rsidR="00E92048" w:rsidRPr="00B22579" w:rsidRDefault="001F20A5" w:rsidP="00D451E8">
      <w:pPr>
        <w:pStyle w:val="Szvegtrzs"/>
        <w:ind w:firstLine="720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 xml:space="preserve">A Magyar </w:t>
      </w:r>
      <w:proofErr w:type="spellStart"/>
      <w:r w:rsidRPr="00B22579">
        <w:rPr>
          <w:rFonts w:ascii="Calibri" w:hAnsi="Calibri"/>
          <w:sz w:val="24"/>
          <w:szCs w:val="24"/>
        </w:rPr>
        <w:t>Individu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lpszichol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giai</w:t>
      </w:r>
      <w:proofErr w:type="spellEnd"/>
      <w:r w:rsidRPr="00B22579">
        <w:rPr>
          <w:rFonts w:ascii="Calibri" w:hAnsi="Calibri"/>
          <w:sz w:val="24"/>
          <w:szCs w:val="24"/>
        </w:rPr>
        <w:t xml:space="preserve"> Egyes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 xml:space="preserve">let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s a </w:t>
      </w:r>
      <w:proofErr w:type="spellStart"/>
      <w:r w:rsidRPr="00B22579">
        <w:rPr>
          <w:rFonts w:ascii="Calibri" w:hAnsi="Calibri"/>
          <w:sz w:val="24"/>
          <w:szCs w:val="24"/>
        </w:rPr>
        <w:t>Polcz</w:t>
      </w:r>
      <w:proofErr w:type="spellEnd"/>
      <w:r w:rsidRPr="00B22579">
        <w:rPr>
          <w:rFonts w:ascii="Calibri" w:hAnsi="Calibri"/>
          <w:sz w:val="24"/>
          <w:szCs w:val="24"/>
        </w:rPr>
        <w:t xml:space="preserve"> </w:t>
      </w:r>
      <w:proofErr w:type="spellStart"/>
      <w:r w:rsidRPr="00B22579">
        <w:rPr>
          <w:rFonts w:ascii="Calibri" w:hAnsi="Calibri"/>
          <w:sz w:val="24"/>
          <w:szCs w:val="24"/>
        </w:rPr>
        <w:t>Alaine</w:t>
      </w:r>
      <w:proofErr w:type="spellEnd"/>
      <w:r w:rsidRPr="00B22579">
        <w:rPr>
          <w:rFonts w:ascii="Calibri" w:hAnsi="Calibri"/>
          <w:sz w:val="24"/>
          <w:szCs w:val="24"/>
        </w:rPr>
        <w:t xml:space="preserve"> Alap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tv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ny egy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ttm</w:t>
      </w:r>
      <w:r w:rsidRPr="00B22579">
        <w:rPr>
          <w:rFonts w:ascii="Calibri" w:hAnsi="Calibri"/>
          <w:sz w:val="24"/>
          <w:szCs w:val="24"/>
        </w:rPr>
        <w:t>ű</w:t>
      </w:r>
      <w:r w:rsidRPr="00B22579">
        <w:rPr>
          <w:rFonts w:ascii="Calibri" w:hAnsi="Calibri"/>
          <w:sz w:val="24"/>
          <w:szCs w:val="24"/>
        </w:rPr>
        <w:t>k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d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nek eredm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nyek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  <w:lang w:val="fr-FR"/>
        </w:rPr>
        <w:t>nt j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  <w:lang w:val="sv-SE"/>
        </w:rPr>
        <w:t>tt l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tre a 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pz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s. A vil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g-technika elterjedt a vil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 sz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mos orsz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ban, v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ltozatos indik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ci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s ter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 xml:space="preserve">leten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t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bbf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le analitikus iskolai szeml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letm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dban haszn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k. A 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pz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hozz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 xml:space="preserve">rul </w:t>
      </w:r>
      <w:proofErr w:type="spellStart"/>
      <w:r w:rsidRPr="00B22579">
        <w:rPr>
          <w:rFonts w:ascii="Calibri" w:hAnsi="Calibri"/>
          <w:sz w:val="24"/>
          <w:szCs w:val="24"/>
        </w:rPr>
        <w:t>Polcz</w:t>
      </w:r>
      <w:proofErr w:type="spellEnd"/>
      <w:r w:rsidRPr="00B22579">
        <w:rPr>
          <w:rFonts w:ascii="Calibri" w:hAnsi="Calibri"/>
          <w:sz w:val="24"/>
          <w:szCs w:val="24"/>
        </w:rPr>
        <w:t xml:space="preserve"> </w:t>
      </w:r>
      <w:proofErr w:type="spellStart"/>
      <w:r w:rsidRPr="00B22579">
        <w:rPr>
          <w:rFonts w:ascii="Calibri" w:hAnsi="Calibri"/>
          <w:sz w:val="24"/>
          <w:szCs w:val="24"/>
        </w:rPr>
        <w:t>Alaine</w:t>
      </w:r>
      <w:proofErr w:type="spellEnd"/>
      <w:r w:rsidRPr="00B22579">
        <w:rPr>
          <w:rFonts w:ascii="Calibri" w:hAnsi="Calibri"/>
          <w:sz w:val="24"/>
          <w:szCs w:val="24"/>
        </w:rPr>
        <w:t xml:space="preserve"> 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ltal Magyarorsz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gon meghonos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 xml:space="preserve">tott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tov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bbfejlesztett Vil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k</w:t>
      </w:r>
      <w:proofErr w:type="gramStart"/>
      <w:r w:rsidRPr="00B22579">
        <w:rPr>
          <w:rFonts w:ascii="Calibri" w:hAnsi="Calibri"/>
          <w:sz w:val="24"/>
          <w:szCs w:val="24"/>
          <w:vertAlign w:val="superscript"/>
        </w:rPr>
        <w:t>®</w:t>
      </w:r>
      <w:proofErr w:type="spellStart"/>
      <w:r w:rsidRPr="00B22579">
        <w:rPr>
          <w:rFonts w:ascii="Calibri" w:hAnsi="Calibri"/>
          <w:sz w:val="24"/>
          <w:szCs w:val="24"/>
        </w:rPr>
        <w:t>nak</w:t>
      </w:r>
      <w:proofErr w:type="spellEnd"/>
      <w:proofErr w:type="gramEnd"/>
      <w:r w:rsidRPr="00B22579">
        <w:rPr>
          <w:rFonts w:ascii="Calibri" w:hAnsi="Calibri"/>
          <w:sz w:val="24"/>
          <w:szCs w:val="24"/>
        </w:rPr>
        <w:t xml:space="preserve"> a szakmai c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</w:t>
      </w:r>
      <w:r w:rsidRPr="00B22579">
        <w:rPr>
          <w:rFonts w:ascii="Calibri" w:hAnsi="Calibri"/>
          <w:sz w:val="24"/>
          <w:szCs w:val="24"/>
        </w:rPr>
        <w:t xml:space="preserve">ú </w:t>
      </w:r>
      <w:r w:rsidRPr="00B22579">
        <w:rPr>
          <w:rFonts w:ascii="Calibri" w:hAnsi="Calibri"/>
          <w:sz w:val="24"/>
          <w:szCs w:val="24"/>
        </w:rPr>
        <w:t>megismertet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hez, terjeszt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hez, a diagnosztikai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ter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pi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 tud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 gyarap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hoz.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 xml:space="preserve"> </w:t>
      </w:r>
    </w:p>
    <w:p w:rsidR="00E92048" w:rsidRPr="00B22579" w:rsidRDefault="001F20A5" w:rsidP="00D451E8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D451E8">
        <w:rPr>
          <w:rFonts w:ascii="Calibri" w:hAnsi="Calibri"/>
          <w:b/>
          <w:sz w:val="24"/>
          <w:szCs w:val="24"/>
        </w:rPr>
        <w:t>A k</w:t>
      </w:r>
      <w:r w:rsidRPr="00D451E8">
        <w:rPr>
          <w:rFonts w:ascii="Calibri" w:hAnsi="Calibri"/>
          <w:b/>
          <w:sz w:val="24"/>
          <w:szCs w:val="24"/>
        </w:rPr>
        <w:t>é</w:t>
      </w:r>
      <w:r w:rsidRPr="00D451E8">
        <w:rPr>
          <w:rFonts w:ascii="Calibri" w:hAnsi="Calibri"/>
          <w:b/>
          <w:sz w:val="24"/>
          <w:szCs w:val="24"/>
        </w:rPr>
        <w:t>pz</w:t>
      </w:r>
      <w:r w:rsidRPr="00D451E8">
        <w:rPr>
          <w:rFonts w:ascii="Calibri" w:hAnsi="Calibri"/>
          <w:b/>
          <w:sz w:val="24"/>
          <w:szCs w:val="24"/>
        </w:rPr>
        <w:t>é</w:t>
      </w:r>
      <w:r w:rsidRPr="00D451E8">
        <w:rPr>
          <w:rFonts w:ascii="Calibri" w:hAnsi="Calibri"/>
          <w:b/>
          <w:sz w:val="24"/>
          <w:szCs w:val="24"/>
        </w:rPr>
        <w:t>s c</w:t>
      </w:r>
      <w:r w:rsidRPr="00D451E8">
        <w:rPr>
          <w:rFonts w:ascii="Calibri" w:hAnsi="Calibri"/>
          <w:b/>
          <w:sz w:val="24"/>
          <w:szCs w:val="24"/>
        </w:rPr>
        <w:t>é</w:t>
      </w:r>
      <w:r w:rsidRPr="00D451E8">
        <w:rPr>
          <w:rFonts w:ascii="Calibri" w:hAnsi="Calibri"/>
          <w:b/>
          <w:sz w:val="24"/>
          <w:szCs w:val="24"/>
        </w:rPr>
        <w:t>lkit</w:t>
      </w:r>
      <w:r w:rsidRPr="00D451E8">
        <w:rPr>
          <w:rFonts w:ascii="Calibri" w:hAnsi="Calibri"/>
          <w:b/>
          <w:sz w:val="24"/>
          <w:szCs w:val="24"/>
        </w:rPr>
        <w:t>ű</w:t>
      </w:r>
      <w:r w:rsidRPr="00D451E8">
        <w:rPr>
          <w:rFonts w:ascii="Calibri" w:hAnsi="Calibri"/>
          <w:b/>
          <w:sz w:val="24"/>
          <w:szCs w:val="24"/>
        </w:rPr>
        <w:t>z</w:t>
      </w:r>
      <w:r w:rsidRPr="00D451E8">
        <w:rPr>
          <w:rFonts w:ascii="Calibri" w:hAnsi="Calibri"/>
          <w:b/>
          <w:sz w:val="24"/>
          <w:szCs w:val="24"/>
        </w:rPr>
        <w:t>é</w:t>
      </w:r>
      <w:r w:rsidRPr="00D451E8">
        <w:rPr>
          <w:rFonts w:ascii="Calibri" w:hAnsi="Calibri"/>
          <w:b/>
          <w:sz w:val="24"/>
          <w:szCs w:val="24"/>
        </w:rPr>
        <w:t>se</w:t>
      </w:r>
    </w:p>
    <w:p w:rsidR="00E92048" w:rsidRPr="00B22579" w:rsidRDefault="001F20A5" w:rsidP="00D451E8">
      <w:pPr>
        <w:pStyle w:val="Szvegtrzs"/>
        <w:ind w:firstLine="720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A 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pz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sor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n a Vil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k</w:t>
      </w:r>
      <w:r w:rsidRPr="00B22579">
        <w:rPr>
          <w:rFonts w:ascii="Calibri" w:hAnsi="Calibri"/>
          <w:sz w:val="24"/>
          <w:szCs w:val="24"/>
          <w:vertAlign w:val="superscript"/>
        </w:rPr>
        <w:t>®</w:t>
      </w:r>
      <w:r w:rsidRPr="00B22579">
        <w:rPr>
          <w:rFonts w:ascii="Calibri" w:hAnsi="Calibri"/>
          <w:sz w:val="24"/>
          <w:szCs w:val="24"/>
        </w:rPr>
        <w:t xml:space="preserve"> diagnosztikai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ter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pi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 alkalmaz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nak megismer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re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elsaj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ra ny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lik lehet</w:t>
      </w:r>
      <w:r w:rsidRPr="00B22579">
        <w:rPr>
          <w:rFonts w:ascii="Calibri" w:hAnsi="Calibri"/>
          <w:sz w:val="24"/>
          <w:szCs w:val="24"/>
        </w:rPr>
        <w:t>ő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ge a r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sztvev</w:t>
      </w:r>
      <w:r w:rsidRPr="00B22579">
        <w:rPr>
          <w:rFonts w:ascii="Calibri" w:hAnsi="Calibri"/>
          <w:sz w:val="24"/>
          <w:szCs w:val="24"/>
        </w:rPr>
        <w:t>ő</w:t>
      </w:r>
      <w:r w:rsidRPr="00B22579">
        <w:rPr>
          <w:rFonts w:ascii="Calibri" w:hAnsi="Calibri"/>
          <w:sz w:val="24"/>
          <w:szCs w:val="24"/>
        </w:rPr>
        <w:t>knek. Esetismertet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sek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szuperv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zi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s megbesz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r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v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n minden 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rd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sk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r bemutat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sa szorosan kapcsol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dik a gyakorlati munk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 xml:space="preserve">hoz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sokf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le alkalmaz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shoz. A 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pz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tematik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 kieg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sz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 xml:space="preserve">ti az </w:t>
      </w:r>
      <w:proofErr w:type="spellStart"/>
      <w:r w:rsidRPr="00B22579">
        <w:rPr>
          <w:rFonts w:ascii="Calibri" w:hAnsi="Calibri"/>
          <w:sz w:val="24"/>
          <w:szCs w:val="24"/>
        </w:rPr>
        <w:t>individu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lpszichol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giai</w:t>
      </w:r>
      <w:proofErr w:type="spellEnd"/>
      <w:r w:rsidRPr="00B22579">
        <w:rPr>
          <w:rFonts w:ascii="Calibri" w:hAnsi="Calibri"/>
          <w:sz w:val="24"/>
          <w:szCs w:val="24"/>
        </w:rPr>
        <w:t xml:space="preserve"> szeml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let</w:t>
      </w:r>
      <w:r w:rsidRPr="00B22579">
        <w:rPr>
          <w:rFonts w:ascii="Calibri" w:hAnsi="Calibri"/>
          <w:sz w:val="24"/>
          <w:szCs w:val="24"/>
        </w:rPr>
        <w:t xml:space="preserve">ű </w:t>
      </w:r>
      <w:r w:rsidRPr="00B22579">
        <w:rPr>
          <w:rFonts w:ascii="Calibri" w:hAnsi="Calibri"/>
          <w:sz w:val="24"/>
          <w:szCs w:val="24"/>
        </w:rPr>
        <w:t>vil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p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s-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s </w:t>
      </w:r>
      <w:proofErr w:type="gramStart"/>
      <w:r w:rsidRPr="00B22579">
        <w:rPr>
          <w:rFonts w:ascii="Calibri" w:hAnsi="Calibri"/>
          <w:sz w:val="24"/>
          <w:szCs w:val="24"/>
        </w:rPr>
        <w:t>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k- el</w:t>
      </w:r>
      <w:r w:rsidRPr="00B22579">
        <w:rPr>
          <w:rFonts w:ascii="Calibri" w:hAnsi="Calibri"/>
          <w:sz w:val="24"/>
          <w:szCs w:val="24"/>
        </w:rPr>
        <w:t>emz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</w:t>
      </w:r>
      <w:proofErr w:type="gramEnd"/>
      <w:r w:rsidRPr="00B22579">
        <w:rPr>
          <w:rFonts w:ascii="Calibri" w:hAnsi="Calibri"/>
          <w:sz w:val="24"/>
          <w:szCs w:val="24"/>
        </w:rPr>
        <w:t xml:space="preserve">, amely az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letst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lus megismer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nek eszk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zek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nt a diagnosztikai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ter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pi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 folyamatok m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dszere is egyben.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 xml:space="preserve"> </w:t>
      </w:r>
    </w:p>
    <w:p w:rsidR="00E92048" w:rsidRPr="00D451E8" w:rsidRDefault="001F20A5">
      <w:pPr>
        <w:pStyle w:val="Szvegtrzs"/>
        <w:rPr>
          <w:rFonts w:ascii="Calibri" w:eastAsia="Marion Bold" w:hAnsi="Calibri" w:cs="Marion Bold"/>
          <w:b/>
          <w:sz w:val="24"/>
          <w:szCs w:val="24"/>
        </w:rPr>
      </w:pPr>
      <w:r w:rsidRPr="00D451E8">
        <w:rPr>
          <w:rFonts w:ascii="Calibri" w:hAnsi="Calibri"/>
          <w:b/>
          <w:sz w:val="24"/>
          <w:szCs w:val="24"/>
        </w:rPr>
        <w:t>A tov</w:t>
      </w:r>
      <w:r w:rsidRPr="00D451E8">
        <w:rPr>
          <w:rFonts w:ascii="Calibri" w:hAnsi="Calibri"/>
          <w:b/>
          <w:sz w:val="24"/>
          <w:szCs w:val="24"/>
        </w:rPr>
        <w:t>á</w:t>
      </w:r>
      <w:r w:rsidRPr="00D451E8">
        <w:rPr>
          <w:rFonts w:ascii="Calibri" w:hAnsi="Calibri"/>
          <w:b/>
          <w:sz w:val="24"/>
          <w:szCs w:val="24"/>
        </w:rPr>
        <w:t>bbk</w:t>
      </w:r>
      <w:r w:rsidRPr="00D451E8">
        <w:rPr>
          <w:rFonts w:ascii="Calibri" w:hAnsi="Calibri"/>
          <w:b/>
          <w:sz w:val="24"/>
          <w:szCs w:val="24"/>
        </w:rPr>
        <w:t>é</w:t>
      </w:r>
      <w:r w:rsidRPr="00D451E8">
        <w:rPr>
          <w:rFonts w:ascii="Calibri" w:hAnsi="Calibri"/>
          <w:b/>
          <w:sz w:val="24"/>
          <w:szCs w:val="24"/>
        </w:rPr>
        <w:t>pz</w:t>
      </w:r>
      <w:r w:rsidRPr="00D451E8">
        <w:rPr>
          <w:rFonts w:ascii="Calibri" w:hAnsi="Calibri"/>
          <w:b/>
          <w:sz w:val="24"/>
          <w:szCs w:val="24"/>
        </w:rPr>
        <w:t>é</w:t>
      </w:r>
      <w:r w:rsidRPr="00D451E8">
        <w:rPr>
          <w:rFonts w:ascii="Calibri" w:hAnsi="Calibri"/>
          <w:b/>
          <w:sz w:val="24"/>
          <w:szCs w:val="24"/>
        </w:rPr>
        <w:t>s c</w:t>
      </w:r>
      <w:r w:rsidRPr="00D451E8">
        <w:rPr>
          <w:rFonts w:ascii="Calibri" w:hAnsi="Calibri"/>
          <w:b/>
          <w:sz w:val="24"/>
          <w:szCs w:val="24"/>
        </w:rPr>
        <w:t>é</w:t>
      </w:r>
      <w:r w:rsidRPr="00D451E8">
        <w:rPr>
          <w:rFonts w:ascii="Calibri" w:hAnsi="Calibri"/>
          <w:b/>
          <w:sz w:val="24"/>
          <w:szCs w:val="24"/>
        </w:rPr>
        <w:t>lcsoportja</w:t>
      </w: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V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gz</w:t>
      </w:r>
      <w:r w:rsidRPr="00B22579">
        <w:rPr>
          <w:rFonts w:ascii="Calibri" w:hAnsi="Calibri"/>
          <w:sz w:val="24"/>
          <w:szCs w:val="24"/>
        </w:rPr>
        <w:t>ő</w:t>
      </w:r>
      <w:r w:rsidRPr="00B22579">
        <w:rPr>
          <w:rFonts w:ascii="Calibri" w:hAnsi="Calibri"/>
          <w:sz w:val="24"/>
          <w:szCs w:val="24"/>
        </w:rPr>
        <w:t xml:space="preserve">s </w:t>
      </w:r>
      <w:proofErr w:type="gramStart"/>
      <w:r w:rsidRPr="00B22579">
        <w:rPr>
          <w:rFonts w:ascii="Calibri" w:hAnsi="Calibri"/>
          <w:sz w:val="24"/>
          <w:szCs w:val="24"/>
        </w:rPr>
        <w:t>pszichol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gus hallgat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k</w:t>
      </w:r>
      <w:proofErr w:type="gramEnd"/>
      <w:r w:rsidRPr="00B22579">
        <w:rPr>
          <w:rFonts w:ascii="Calibri" w:hAnsi="Calibri"/>
          <w:sz w:val="24"/>
          <w:szCs w:val="24"/>
        </w:rPr>
        <w:t>, pszichol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gus diplom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val rendelkez</w:t>
      </w:r>
      <w:r w:rsidRPr="00B22579">
        <w:rPr>
          <w:rFonts w:ascii="Calibri" w:hAnsi="Calibri"/>
          <w:sz w:val="24"/>
          <w:szCs w:val="24"/>
        </w:rPr>
        <w:t>ő</w:t>
      </w:r>
      <w:r w:rsidRPr="00B22579">
        <w:rPr>
          <w:rFonts w:ascii="Calibri" w:hAnsi="Calibri"/>
          <w:sz w:val="24"/>
          <w:szCs w:val="24"/>
        </w:rPr>
        <w:t>k, pedag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giai szakpszichol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 xml:space="preserve">gusok, gyermek-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s </w:t>
      </w:r>
      <w:r w:rsidRPr="00B22579">
        <w:rPr>
          <w:rFonts w:ascii="Calibri" w:hAnsi="Calibri"/>
          <w:sz w:val="24"/>
          <w:szCs w:val="24"/>
        </w:rPr>
        <w:t>ifj</w:t>
      </w:r>
      <w:r w:rsidRPr="00B22579">
        <w:rPr>
          <w:rFonts w:ascii="Calibri" w:hAnsi="Calibri"/>
          <w:sz w:val="24"/>
          <w:szCs w:val="24"/>
        </w:rPr>
        <w:t>ú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gi klinikai szakpszichol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 xml:space="preserve">gusok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gyermekpszichi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terek.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 xml:space="preserve"> </w:t>
      </w:r>
    </w:p>
    <w:p w:rsidR="00E92048" w:rsidRPr="00D451E8" w:rsidRDefault="001F20A5">
      <w:pPr>
        <w:pStyle w:val="Szvegtrzs"/>
        <w:rPr>
          <w:rFonts w:ascii="Calibri" w:eastAsia="Marion Bold" w:hAnsi="Calibri" w:cs="Marion Bold"/>
          <w:b/>
          <w:sz w:val="24"/>
          <w:szCs w:val="24"/>
        </w:rPr>
      </w:pPr>
      <w:r w:rsidRPr="00D451E8">
        <w:rPr>
          <w:rFonts w:ascii="Calibri" w:hAnsi="Calibri"/>
          <w:b/>
          <w:sz w:val="24"/>
          <w:szCs w:val="24"/>
        </w:rPr>
        <w:t>Tematika</w:t>
      </w:r>
    </w:p>
    <w:p w:rsidR="00E92048" w:rsidRPr="00B22579" w:rsidRDefault="00E92048">
      <w:pPr>
        <w:pStyle w:val="Szvegtrzs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 w:rsidP="00D451E8">
      <w:pPr>
        <w:pStyle w:val="Szvegtrzs"/>
        <w:numPr>
          <w:ilvl w:val="0"/>
          <w:numId w:val="1"/>
        </w:numPr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Az akt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v 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kdiagnosztika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kter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 xml:space="preserve">pia fogalma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a vil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g-technika t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rt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nete, a teszt k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l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nf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le v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ltozatai.</w:t>
      </w:r>
    </w:p>
    <w:p w:rsidR="00E92048" w:rsidRPr="00B22579" w:rsidRDefault="001F20A5" w:rsidP="00D451E8">
      <w:pPr>
        <w:pStyle w:val="Szvegtrzs"/>
        <w:numPr>
          <w:ilvl w:val="0"/>
          <w:numId w:val="1"/>
        </w:numPr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A Vil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k</w:t>
      </w:r>
      <w:r w:rsidRPr="00B22579">
        <w:rPr>
          <w:rFonts w:ascii="Calibri" w:hAnsi="Calibri"/>
          <w:sz w:val="24"/>
          <w:szCs w:val="24"/>
          <w:vertAlign w:val="superscript"/>
        </w:rPr>
        <w:t>®</w:t>
      </w:r>
      <w:r w:rsidRPr="00B22579">
        <w:rPr>
          <w:rFonts w:ascii="Calibri" w:hAnsi="Calibri"/>
          <w:sz w:val="24"/>
          <w:szCs w:val="24"/>
        </w:rPr>
        <w:t xml:space="preserve"> alkalmaz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nak k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vetelm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nyei, felt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telei. A vizsg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 xml:space="preserve">lati </w:t>
      </w:r>
      <w:r w:rsidRPr="00B22579">
        <w:rPr>
          <w:rFonts w:ascii="Calibri" w:hAnsi="Calibri"/>
          <w:sz w:val="24"/>
          <w:szCs w:val="24"/>
        </w:rPr>
        <w:t>m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dszer technik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 xml:space="preserve">ja. Az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rt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kel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s szempontjai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szimptomatikus jegyek. A vil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g-technika v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 xml:space="preserve">ltozatai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haszn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lata, akt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v 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kter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pia.</w:t>
      </w:r>
    </w:p>
    <w:p w:rsidR="00E92048" w:rsidRPr="00B22579" w:rsidRDefault="001F20A5" w:rsidP="00D451E8">
      <w:pPr>
        <w:pStyle w:val="Szvegtrzs"/>
        <w:numPr>
          <w:ilvl w:val="0"/>
          <w:numId w:val="1"/>
        </w:numPr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A Vil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k</w:t>
      </w:r>
      <w:r w:rsidRPr="00B22579">
        <w:rPr>
          <w:rFonts w:ascii="Calibri" w:hAnsi="Calibri"/>
          <w:sz w:val="24"/>
          <w:szCs w:val="24"/>
          <w:vertAlign w:val="superscript"/>
        </w:rPr>
        <w:t>®</w:t>
      </w:r>
      <w:r w:rsidRPr="00B22579">
        <w:rPr>
          <w:rFonts w:ascii="Calibri" w:hAnsi="Calibri"/>
          <w:sz w:val="24"/>
          <w:szCs w:val="24"/>
        </w:rPr>
        <w:t xml:space="preserve"> felhaszn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sa k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l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nb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z</w:t>
      </w:r>
      <w:r w:rsidRPr="00B22579">
        <w:rPr>
          <w:rFonts w:ascii="Calibri" w:hAnsi="Calibri"/>
          <w:sz w:val="24"/>
          <w:szCs w:val="24"/>
        </w:rPr>
        <w:t xml:space="preserve">ő </w:t>
      </w:r>
      <w:r w:rsidRPr="00B22579">
        <w:rPr>
          <w:rFonts w:ascii="Calibri" w:hAnsi="Calibri"/>
          <w:sz w:val="24"/>
          <w:szCs w:val="24"/>
        </w:rPr>
        <w:t>ter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leteken: intellektu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 xml:space="preserve">lis </w:t>
      </w:r>
      <w:proofErr w:type="spellStart"/>
      <w:r w:rsidRPr="00B22579">
        <w:rPr>
          <w:rFonts w:ascii="Calibri" w:hAnsi="Calibri"/>
          <w:sz w:val="24"/>
          <w:szCs w:val="24"/>
        </w:rPr>
        <w:t>k</w:t>
      </w:r>
      <w:r w:rsidRPr="00B22579">
        <w:rPr>
          <w:rFonts w:ascii="Calibri" w:hAnsi="Calibri"/>
          <w:sz w:val="24"/>
          <w:szCs w:val="24"/>
        </w:rPr>
        <w:t>é</w:t>
      </w:r>
      <w:proofErr w:type="spellEnd"/>
      <w:r w:rsidRPr="00B22579">
        <w:rPr>
          <w:rFonts w:ascii="Calibri" w:hAnsi="Calibri"/>
          <w:sz w:val="24"/>
          <w:szCs w:val="24"/>
          <w:lang w:val="pt-PT"/>
        </w:rPr>
        <w:t>pess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gek megjelen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se, kr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 xml:space="preserve">zis helyzet, </w:t>
      </w:r>
      <w:proofErr w:type="spellStart"/>
      <w:r w:rsidRPr="00B22579">
        <w:rPr>
          <w:rFonts w:ascii="Calibri" w:hAnsi="Calibri"/>
          <w:sz w:val="24"/>
          <w:szCs w:val="24"/>
        </w:rPr>
        <w:t>indulatkezel</w:t>
      </w:r>
      <w:r w:rsidRPr="00B22579">
        <w:rPr>
          <w:rFonts w:ascii="Calibri" w:hAnsi="Calibri"/>
          <w:sz w:val="24"/>
          <w:szCs w:val="24"/>
        </w:rPr>
        <w:t>é</w:t>
      </w:r>
      <w:proofErr w:type="spellEnd"/>
      <w:r w:rsidRPr="00B22579">
        <w:rPr>
          <w:rFonts w:ascii="Calibri" w:hAnsi="Calibri"/>
          <w:sz w:val="24"/>
          <w:szCs w:val="24"/>
          <w:lang w:val="it-IT"/>
        </w:rPr>
        <w:t>si</w:t>
      </w:r>
      <w:r w:rsidRPr="00B22579">
        <w:rPr>
          <w:rFonts w:ascii="Calibri" w:hAnsi="Calibri"/>
          <w:sz w:val="24"/>
          <w:szCs w:val="24"/>
          <w:lang w:val="it-IT"/>
        </w:rPr>
        <w:t xml:space="preserve"> probl</w:t>
      </w:r>
      <w:proofErr w:type="spellStart"/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m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k</w:t>
      </w:r>
      <w:proofErr w:type="spellEnd"/>
      <w:r w:rsidRPr="00B22579">
        <w:rPr>
          <w:rFonts w:ascii="Calibri" w:hAnsi="Calibri"/>
          <w:sz w:val="24"/>
          <w:szCs w:val="24"/>
        </w:rPr>
        <w:t xml:space="preserve">, </w:t>
      </w:r>
      <w:proofErr w:type="spellStart"/>
      <w:r w:rsidRPr="00B22579">
        <w:rPr>
          <w:rFonts w:ascii="Calibri" w:hAnsi="Calibri"/>
          <w:sz w:val="24"/>
          <w:szCs w:val="24"/>
        </w:rPr>
        <w:t>szorong</w:t>
      </w:r>
      <w:r w:rsidRPr="00B22579">
        <w:rPr>
          <w:rFonts w:ascii="Calibri" w:hAnsi="Calibri"/>
          <w:sz w:val="24"/>
          <w:szCs w:val="24"/>
        </w:rPr>
        <w:t>á</w:t>
      </w:r>
      <w:proofErr w:type="spellEnd"/>
      <w:r w:rsidRPr="00B22579">
        <w:rPr>
          <w:rFonts w:ascii="Calibri" w:hAnsi="Calibri"/>
          <w:sz w:val="24"/>
          <w:szCs w:val="24"/>
          <w:lang w:val="es-ES_tradnl"/>
        </w:rPr>
        <w:t>sos t</w:t>
      </w:r>
      <w:proofErr w:type="spellStart"/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netek</w:t>
      </w:r>
      <w:proofErr w:type="spellEnd"/>
      <w:r w:rsidRPr="00B22579">
        <w:rPr>
          <w:rFonts w:ascii="Calibri" w:hAnsi="Calibri"/>
          <w:sz w:val="24"/>
          <w:szCs w:val="24"/>
        </w:rPr>
        <w:t>, kommunik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ci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s neh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zs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ggel k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zd</w:t>
      </w:r>
      <w:r w:rsidRPr="00B22579">
        <w:rPr>
          <w:rFonts w:ascii="Calibri" w:hAnsi="Calibri"/>
          <w:sz w:val="24"/>
          <w:szCs w:val="24"/>
        </w:rPr>
        <w:t xml:space="preserve">ő </w:t>
      </w:r>
      <w:r w:rsidRPr="00B22579">
        <w:rPr>
          <w:rFonts w:ascii="Calibri" w:hAnsi="Calibri"/>
          <w:sz w:val="24"/>
          <w:szCs w:val="24"/>
        </w:rPr>
        <w:t>gyermekek eset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n.</w:t>
      </w:r>
    </w:p>
    <w:p w:rsidR="00E92048" w:rsidRPr="00B22579" w:rsidRDefault="001F20A5" w:rsidP="00D451E8">
      <w:pPr>
        <w:pStyle w:val="Szvegtrzs"/>
        <w:numPr>
          <w:ilvl w:val="0"/>
          <w:numId w:val="1"/>
        </w:numPr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 xml:space="preserve">Az </w:t>
      </w:r>
      <w:proofErr w:type="spellStart"/>
      <w:r w:rsidRPr="00B22579">
        <w:rPr>
          <w:rFonts w:ascii="Calibri" w:hAnsi="Calibri"/>
          <w:sz w:val="24"/>
          <w:szCs w:val="24"/>
        </w:rPr>
        <w:t>individu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lpszichol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giai</w:t>
      </w:r>
      <w:proofErr w:type="spellEnd"/>
      <w:r w:rsidRPr="00B22579">
        <w:rPr>
          <w:rFonts w:ascii="Calibri" w:hAnsi="Calibri"/>
          <w:sz w:val="24"/>
          <w:szCs w:val="24"/>
        </w:rPr>
        <w:t xml:space="preserve"> szeml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let alkalmaz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sa az elemz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sor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n (</w:t>
      </w:r>
      <w:proofErr w:type="spellStart"/>
      <w:r w:rsidRPr="00B22579">
        <w:rPr>
          <w:rFonts w:ascii="Calibri" w:hAnsi="Calibri"/>
          <w:sz w:val="24"/>
          <w:szCs w:val="24"/>
        </w:rPr>
        <w:t>csal</w:t>
      </w:r>
      <w:r w:rsidRPr="00B22579">
        <w:rPr>
          <w:rFonts w:ascii="Calibri" w:hAnsi="Calibri"/>
          <w:sz w:val="24"/>
          <w:szCs w:val="24"/>
        </w:rPr>
        <w:t>á</w:t>
      </w:r>
      <w:proofErr w:type="spellEnd"/>
      <w:r w:rsidRPr="00B22579">
        <w:rPr>
          <w:rFonts w:ascii="Calibri" w:hAnsi="Calibri"/>
          <w:sz w:val="24"/>
          <w:szCs w:val="24"/>
          <w:lang w:val="nl-NL"/>
        </w:rPr>
        <w:t>dkonstell</w:t>
      </w:r>
      <w:proofErr w:type="spellStart"/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ci</w:t>
      </w:r>
      <w:r w:rsidRPr="00B22579">
        <w:rPr>
          <w:rFonts w:ascii="Calibri" w:hAnsi="Calibri"/>
          <w:sz w:val="24"/>
          <w:szCs w:val="24"/>
        </w:rPr>
        <w:t>ó</w:t>
      </w:r>
      <w:proofErr w:type="spellEnd"/>
      <w:r w:rsidRPr="00B22579">
        <w:rPr>
          <w:rFonts w:ascii="Calibri" w:hAnsi="Calibri"/>
          <w:sz w:val="24"/>
          <w:szCs w:val="24"/>
        </w:rPr>
        <w:t xml:space="preserve">,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letst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 xml:space="preserve">lus, </w:t>
      </w:r>
      <w:proofErr w:type="spellStart"/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proofErr w:type="spellEnd"/>
      <w:r w:rsidRPr="00B22579">
        <w:rPr>
          <w:rFonts w:ascii="Calibri" w:hAnsi="Calibri"/>
          <w:sz w:val="24"/>
          <w:szCs w:val="24"/>
          <w:lang w:val="fr-FR"/>
        </w:rPr>
        <w:t>ves c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l,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letfeladatok). Az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letst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lus elemz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haszn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 xml:space="preserve">lata a gyermekek </w:t>
      </w:r>
      <w:r w:rsidRPr="00B22579">
        <w:rPr>
          <w:rFonts w:ascii="Calibri" w:hAnsi="Calibri"/>
          <w:sz w:val="24"/>
          <w:szCs w:val="24"/>
        </w:rPr>
        <w:t>ter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pi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ban a vil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g-technik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n kereszt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 xml:space="preserve">l </w:t>
      </w:r>
      <w:r w:rsidRPr="00B22579">
        <w:rPr>
          <w:rFonts w:ascii="Calibri" w:hAnsi="Calibri"/>
          <w:sz w:val="24"/>
          <w:szCs w:val="24"/>
        </w:rPr>
        <w:t xml:space="preserve">– </w:t>
      </w:r>
      <w:proofErr w:type="spellStart"/>
      <w:r w:rsidRPr="00B22579">
        <w:rPr>
          <w:rFonts w:ascii="Calibri" w:hAnsi="Calibri"/>
          <w:sz w:val="24"/>
          <w:szCs w:val="24"/>
        </w:rPr>
        <w:t>verbaliz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</w:t>
      </w:r>
      <w:proofErr w:type="spellEnd"/>
      <w:r w:rsidRPr="00B22579">
        <w:rPr>
          <w:rFonts w:ascii="Calibri" w:hAnsi="Calibri"/>
          <w:sz w:val="24"/>
          <w:szCs w:val="24"/>
        </w:rPr>
        <w:t xml:space="preserve">, 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tdolgoz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s.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 xml:space="preserve"> </w:t>
      </w:r>
    </w:p>
    <w:p w:rsidR="00E92048" w:rsidRPr="00D451E8" w:rsidRDefault="001F20A5">
      <w:pPr>
        <w:pStyle w:val="Szvegtrzs"/>
        <w:rPr>
          <w:rFonts w:ascii="Calibri" w:eastAsia="Marion Bold" w:hAnsi="Calibri" w:cs="Marion Bold"/>
          <w:b/>
          <w:sz w:val="24"/>
          <w:szCs w:val="24"/>
        </w:rPr>
      </w:pPr>
      <w:r w:rsidRPr="00D451E8">
        <w:rPr>
          <w:rFonts w:ascii="Calibri" w:hAnsi="Calibri"/>
          <w:b/>
          <w:sz w:val="24"/>
          <w:szCs w:val="24"/>
        </w:rPr>
        <w:t>A k</w:t>
      </w:r>
      <w:r w:rsidRPr="00D451E8">
        <w:rPr>
          <w:rFonts w:ascii="Calibri" w:hAnsi="Calibri"/>
          <w:b/>
          <w:sz w:val="24"/>
          <w:szCs w:val="24"/>
        </w:rPr>
        <w:t>é</w:t>
      </w:r>
      <w:r w:rsidRPr="00D451E8">
        <w:rPr>
          <w:rFonts w:ascii="Calibri" w:hAnsi="Calibri"/>
          <w:b/>
          <w:sz w:val="24"/>
          <w:szCs w:val="24"/>
        </w:rPr>
        <w:t>pz</w:t>
      </w:r>
      <w:r w:rsidRPr="00D451E8">
        <w:rPr>
          <w:rFonts w:ascii="Calibri" w:hAnsi="Calibri"/>
          <w:b/>
          <w:sz w:val="24"/>
          <w:szCs w:val="24"/>
        </w:rPr>
        <w:t>é</w:t>
      </w:r>
      <w:r w:rsidRPr="00D451E8">
        <w:rPr>
          <w:rFonts w:ascii="Calibri" w:hAnsi="Calibri"/>
          <w:b/>
          <w:sz w:val="24"/>
          <w:szCs w:val="24"/>
        </w:rPr>
        <w:t>s munkaform</w:t>
      </w:r>
      <w:r w:rsidRPr="00D451E8">
        <w:rPr>
          <w:rFonts w:ascii="Calibri" w:hAnsi="Calibri"/>
          <w:b/>
          <w:sz w:val="24"/>
          <w:szCs w:val="24"/>
        </w:rPr>
        <w:t>á</w:t>
      </w:r>
      <w:r w:rsidRPr="00D451E8">
        <w:rPr>
          <w:rFonts w:ascii="Calibri" w:hAnsi="Calibri"/>
          <w:b/>
          <w:sz w:val="24"/>
          <w:szCs w:val="24"/>
        </w:rPr>
        <w:t>i:</w:t>
      </w:r>
    </w:p>
    <w:p w:rsidR="00E92048" w:rsidRPr="00B22579" w:rsidRDefault="001F20A5" w:rsidP="00D451E8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1. El</w:t>
      </w:r>
      <w:r w:rsidRPr="00B22579">
        <w:rPr>
          <w:rFonts w:ascii="Calibri" w:hAnsi="Calibri"/>
          <w:sz w:val="24"/>
          <w:szCs w:val="24"/>
        </w:rPr>
        <w:t>ő</w:t>
      </w:r>
      <w:r w:rsidRPr="00B22579">
        <w:rPr>
          <w:rFonts w:ascii="Calibri" w:hAnsi="Calibri"/>
          <w:sz w:val="24"/>
          <w:szCs w:val="24"/>
        </w:rPr>
        <w:t>ad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sok, szemin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riumok</w:t>
      </w: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2. Esetismertet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sek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demonstr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ci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 xml:space="preserve">k (video,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p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s), az aktu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lis 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rd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shez kapcsol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d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an. Szuperv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zi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s esetmegbesz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l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s.</w:t>
      </w:r>
    </w:p>
    <w:p w:rsidR="00D451E8" w:rsidRDefault="00D451E8">
      <w:pPr>
        <w:rPr>
          <w:rFonts w:ascii="Calibri" w:hAnsi="Calibri" w:cs="Arial Unicode MS"/>
          <w:b/>
          <w:color w:val="000000"/>
          <w:lang w:val="hu-HU" w:eastAsia="hu-HU"/>
        </w:rPr>
      </w:pPr>
      <w:r>
        <w:rPr>
          <w:rFonts w:ascii="Calibri" w:hAnsi="Calibri"/>
          <w:b/>
        </w:rPr>
        <w:br w:type="page"/>
      </w:r>
    </w:p>
    <w:p w:rsidR="00E92048" w:rsidRPr="00B22579" w:rsidRDefault="001F20A5">
      <w:pPr>
        <w:pStyle w:val="Szvegtrzs"/>
        <w:rPr>
          <w:rFonts w:ascii="Calibri" w:eastAsia="Marion Bold" w:hAnsi="Calibri" w:cs="Marion Bold"/>
          <w:b/>
          <w:sz w:val="24"/>
          <w:szCs w:val="24"/>
        </w:rPr>
      </w:pPr>
      <w:bookmarkStart w:id="0" w:name="_GoBack"/>
      <w:bookmarkEnd w:id="0"/>
      <w:r w:rsidRPr="00B22579">
        <w:rPr>
          <w:rFonts w:ascii="Calibri" w:hAnsi="Calibri"/>
          <w:b/>
          <w:sz w:val="24"/>
          <w:szCs w:val="24"/>
        </w:rPr>
        <w:lastRenderedPageBreak/>
        <w:t>Alkalmaz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si ter</w:t>
      </w:r>
      <w:r w:rsidRPr="00B22579">
        <w:rPr>
          <w:rFonts w:ascii="Calibri" w:hAnsi="Calibri"/>
          <w:b/>
          <w:sz w:val="24"/>
          <w:szCs w:val="24"/>
        </w:rPr>
        <w:t>ü</w:t>
      </w:r>
      <w:r w:rsidRPr="00B22579">
        <w:rPr>
          <w:rFonts w:ascii="Calibri" w:hAnsi="Calibri"/>
          <w:b/>
          <w:sz w:val="24"/>
          <w:szCs w:val="24"/>
        </w:rPr>
        <w:t>letek</w:t>
      </w:r>
      <w:r w:rsidR="00B22579" w:rsidRPr="00B22579">
        <w:rPr>
          <w:rFonts w:ascii="Calibri" w:hAnsi="Calibri"/>
          <w:b/>
          <w:sz w:val="24"/>
          <w:szCs w:val="24"/>
        </w:rPr>
        <w:t>:</w:t>
      </w:r>
    </w:p>
    <w:p w:rsidR="00E92048" w:rsidRPr="00B22579" w:rsidRDefault="00E92048">
      <w:pPr>
        <w:pStyle w:val="Szvegtrzs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 xml:space="preserve">Gyermek-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  <w:lang w:val="nl-NL"/>
        </w:rPr>
        <w:t>s serd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l</w:t>
      </w:r>
      <w:r w:rsidRPr="00B22579">
        <w:rPr>
          <w:rFonts w:ascii="Calibri" w:hAnsi="Calibri"/>
          <w:sz w:val="24"/>
          <w:szCs w:val="24"/>
        </w:rPr>
        <w:t>ő</w:t>
      </w:r>
      <w:r w:rsidRPr="00B22579">
        <w:rPr>
          <w:rFonts w:ascii="Calibri" w:hAnsi="Calibri"/>
          <w:sz w:val="24"/>
          <w:szCs w:val="24"/>
        </w:rPr>
        <w:t xml:space="preserve">kori </w:t>
      </w:r>
      <w:proofErr w:type="spellStart"/>
      <w:r w:rsidRPr="00B22579">
        <w:rPr>
          <w:rFonts w:ascii="Calibri" w:hAnsi="Calibri"/>
          <w:sz w:val="24"/>
          <w:szCs w:val="24"/>
        </w:rPr>
        <w:t>pszichodiagnosztika</w:t>
      </w:r>
      <w:proofErr w:type="spellEnd"/>
      <w:r w:rsidRPr="00B22579">
        <w:rPr>
          <w:rFonts w:ascii="Calibri" w:hAnsi="Calibri"/>
          <w:sz w:val="24"/>
          <w:szCs w:val="24"/>
        </w:rPr>
        <w:t>, nevel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si tan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csad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s, iskolapszichol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gia, j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kter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pia, kutat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s, szakir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ny</w:t>
      </w:r>
      <w:r w:rsidRPr="00B22579">
        <w:rPr>
          <w:rFonts w:ascii="Calibri" w:hAnsi="Calibri"/>
          <w:sz w:val="24"/>
          <w:szCs w:val="24"/>
        </w:rPr>
        <w:t xml:space="preserve">ú </w:t>
      </w:r>
      <w:r w:rsidRPr="00B22579">
        <w:rPr>
          <w:rFonts w:ascii="Calibri" w:hAnsi="Calibri"/>
          <w:sz w:val="24"/>
          <w:szCs w:val="24"/>
        </w:rPr>
        <w:t>oktat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s.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 xml:space="preserve"> </w:t>
      </w:r>
    </w:p>
    <w:p w:rsidR="00E92048" w:rsidRPr="00B22579" w:rsidRDefault="001F20A5">
      <w:pPr>
        <w:pStyle w:val="Szvegtrzs"/>
        <w:rPr>
          <w:rFonts w:ascii="Calibri" w:eastAsia="Marion Bold" w:hAnsi="Calibri" w:cs="Marion Bold"/>
          <w:b/>
          <w:sz w:val="24"/>
          <w:szCs w:val="24"/>
        </w:rPr>
      </w:pPr>
      <w:r w:rsidRPr="00B22579">
        <w:rPr>
          <w:rFonts w:ascii="Calibri" w:hAnsi="Calibri"/>
          <w:b/>
          <w:sz w:val="24"/>
          <w:szCs w:val="24"/>
        </w:rPr>
        <w:t>K</w:t>
      </w:r>
      <w:r w:rsidRPr="00B22579">
        <w:rPr>
          <w:rFonts w:ascii="Calibri" w:hAnsi="Calibri"/>
          <w:b/>
          <w:sz w:val="24"/>
          <w:szCs w:val="24"/>
        </w:rPr>
        <w:t>ö</w:t>
      </w:r>
      <w:r w:rsidRPr="00B22579">
        <w:rPr>
          <w:rFonts w:ascii="Calibri" w:hAnsi="Calibri"/>
          <w:b/>
          <w:sz w:val="24"/>
          <w:szCs w:val="24"/>
        </w:rPr>
        <w:t>vetelm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>nyek:</w:t>
      </w:r>
    </w:p>
    <w:p w:rsidR="00E92048" w:rsidRPr="00B22579" w:rsidRDefault="00E92048">
      <w:pPr>
        <w:pStyle w:val="Szvegtrzs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Egyetemi szint</w:t>
      </w:r>
      <w:r w:rsidRPr="00B22579">
        <w:rPr>
          <w:rFonts w:ascii="Calibri" w:hAnsi="Calibri"/>
          <w:sz w:val="24"/>
          <w:szCs w:val="24"/>
        </w:rPr>
        <w:t xml:space="preserve">ű </w:t>
      </w:r>
      <w:r w:rsidRPr="00B22579">
        <w:rPr>
          <w:rFonts w:ascii="Calibri" w:hAnsi="Calibri"/>
          <w:sz w:val="24"/>
          <w:szCs w:val="24"/>
        </w:rPr>
        <w:t>pszichol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giaszakon szerzett diploma, vagy v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gz</w:t>
      </w:r>
      <w:r w:rsidRPr="00B22579">
        <w:rPr>
          <w:rFonts w:ascii="Calibri" w:hAnsi="Calibri"/>
          <w:sz w:val="24"/>
          <w:szCs w:val="24"/>
        </w:rPr>
        <w:t>ő</w:t>
      </w:r>
      <w:r w:rsidRPr="00B22579">
        <w:rPr>
          <w:rFonts w:ascii="Calibri" w:hAnsi="Calibri"/>
          <w:sz w:val="24"/>
          <w:szCs w:val="24"/>
        </w:rPr>
        <w:t>s hallgat</w:t>
      </w:r>
      <w:r w:rsidRPr="00B22579">
        <w:rPr>
          <w:rFonts w:ascii="Calibri" w:hAnsi="Calibri"/>
          <w:sz w:val="24"/>
          <w:szCs w:val="24"/>
        </w:rPr>
        <w:t xml:space="preserve">ó </w:t>
      </w:r>
      <w:r w:rsidRPr="00B22579">
        <w:rPr>
          <w:rFonts w:ascii="Calibri" w:hAnsi="Calibri"/>
          <w:sz w:val="24"/>
          <w:szCs w:val="24"/>
        </w:rPr>
        <w:t>eset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ben a 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r</w:t>
      </w:r>
      <w:r w:rsidRPr="00B22579">
        <w:rPr>
          <w:rFonts w:ascii="Calibri" w:hAnsi="Calibri"/>
          <w:sz w:val="24"/>
          <w:szCs w:val="24"/>
        </w:rPr>
        <w:t>ó é</w:t>
      </w:r>
      <w:r w:rsidRPr="00B22579">
        <w:rPr>
          <w:rFonts w:ascii="Calibri" w:hAnsi="Calibri"/>
          <w:sz w:val="24"/>
          <w:szCs w:val="24"/>
        </w:rPr>
        <w:t>vfolyam megkezd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nek igazol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sa.</w:t>
      </w:r>
    </w:p>
    <w:p w:rsidR="00E92048" w:rsidRPr="00B22579" w:rsidRDefault="00E92048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b/>
          <w:sz w:val="24"/>
          <w:szCs w:val="24"/>
        </w:rPr>
      </w:pPr>
      <w:r w:rsidRPr="00B22579">
        <w:rPr>
          <w:rFonts w:ascii="Calibri" w:hAnsi="Calibri"/>
          <w:b/>
          <w:sz w:val="24"/>
          <w:szCs w:val="24"/>
        </w:rPr>
        <w:t>R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>szv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 xml:space="preserve">teli </w:t>
      </w:r>
      <w:proofErr w:type="spellStart"/>
      <w:r w:rsidRPr="00B22579">
        <w:rPr>
          <w:rFonts w:ascii="Calibri" w:hAnsi="Calibri"/>
          <w:b/>
          <w:sz w:val="24"/>
          <w:szCs w:val="24"/>
        </w:rPr>
        <w:t>k</w:t>
      </w:r>
      <w:r w:rsidRPr="00B22579">
        <w:rPr>
          <w:rFonts w:ascii="Calibri" w:hAnsi="Calibri"/>
          <w:b/>
          <w:sz w:val="24"/>
          <w:szCs w:val="24"/>
        </w:rPr>
        <w:t>ö</w:t>
      </w:r>
      <w:r w:rsidRPr="00B22579">
        <w:rPr>
          <w:rFonts w:ascii="Calibri" w:hAnsi="Calibri"/>
          <w:b/>
          <w:sz w:val="24"/>
          <w:szCs w:val="24"/>
        </w:rPr>
        <w:t>telezetts</w:t>
      </w:r>
      <w:r w:rsidRPr="00B22579">
        <w:rPr>
          <w:rFonts w:ascii="Calibri" w:hAnsi="Calibri"/>
          <w:b/>
          <w:sz w:val="24"/>
          <w:szCs w:val="24"/>
        </w:rPr>
        <w:t>é</w:t>
      </w:r>
      <w:proofErr w:type="spellEnd"/>
      <w:r w:rsidRPr="00B22579">
        <w:rPr>
          <w:rFonts w:ascii="Calibri" w:hAnsi="Calibri"/>
          <w:b/>
          <w:sz w:val="24"/>
          <w:szCs w:val="24"/>
          <w:lang w:val="es-ES_tradnl"/>
        </w:rPr>
        <w:t>g, max. 20%-os hi</w:t>
      </w:r>
      <w:proofErr w:type="spellStart"/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nyz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si</w:t>
      </w:r>
      <w:proofErr w:type="spellEnd"/>
      <w:r w:rsidRPr="00B22579">
        <w:rPr>
          <w:rFonts w:ascii="Calibri" w:hAnsi="Calibri"/>
          <w:b/>
          <w:sz w:val="24"/>
          <w:szCs w:val="24"/>
        </w:rPr>
        <w:t xml:space="preserve"> t</w:t>
      </w:r>
      <w:r w:rsidRPr="00B22579">
        <w:rPr>
          <w:rFonts w:ascii="Calibri" w:hAnsi="Calibri"/>
          <w:b/>
          <w:sz w:val="24"/>
          <w:szCs w:val="24"/>
        </w:rPr>
        <w:t>ű</w:t>
      </w:r>
      <w:r w:rsidRPr="00B22579">
        <w:rPr>
          <w:rFonts w:ascii="Calibri" w:hAnsi="Calibri"/>
          <w:b/>
          <w:sz w:val="24"/>
          <w:szCs w:val="24"/>
        </w:rPr>
        <w:t>r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>shat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rral.</w:t>
      </w:r>
    </w:p>
    <w:p w:rsidR="00E92048" w:rsidRPr="00B22579" w:rsidRDefault="00E92048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b/>
          <w:sz w:val="24"/>
          <w:szCs w:val="24"/>
        </w:rPr>
      </w:pPr>
      <w:r w:rsidRPr="00B22579">
        <w:rPr>
          <w:rFonts w:ascii="Calibri" w:hAnsi="Calibri"/>
          <w:b/>
          <w:sz w:val="24"/>
          <w:szCs w:val="24"/>
        </w:rPr>
        <w:t>A tematikai egys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>g v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>g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>n vizsg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ra ker</w:t>
      </w:r>
      <w:r w:rsidRPr="00B22579">
        <w:rPr>
          <w:rFonts w:ascii="Calibri" w:hAnsi="Calibri"/>
          <w:b/>
          <w:sz w:val="24"/>
          <w:szCs w:val="24"/>
        </w:rPr>
        <w:t>ü</w:t>
      </w:r>
      <w:r w:rsidRPr="00B22579">
        <w:rPr>
          <w:rFonts w:ascii="Calibri" w:hAnsi="Calibri"/>
          <w:b/>
          <w:sz w:val="24"/>
          <w:szCs w:val="24"/>
        </w:rPr>
        <w:t>l sor, teszt form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j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ban.</w:t>
      </w:r>
    </w:p>
    <w:p w:rsidR="00E92048" w:rsidRPr="00B22579" w:rsidRDefault="00E92048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>
      <w:pPr>
        <w:pStyle w:val="Szvegtrzs"/>
        <w:rPr>
          <w:rFonts w:ascii="Calibri" w:eastAsia="Marion Bold" w:hAnsi="Calibri" w:cs="Marion Bold"/>
          <w:b/>
          <w:sz w:val="24"/>
          <w:szCs w:val="24"/>
        </w:rPr>
      </w:pPr>
      <w:r w:rsidRPr="00B22579">
        <w:rPr>
          <w:rFonts w:ascii="Calibri" w:hAnsi="Calibri"/>
          <w:b/>
          <w:sz w:val="24"/>
          <w:szCs w:val="24"/>
        </w:rPr>
        <w:t>A tan</w:t>
      </w:r>
      <w:r w:rsidRPr="00B22579">
        <w:rPr>
          <w:rFonts w:ascii="Calibri" w:hAnsi="Calibri"/>
          <w:b/>
          <w:sz w:val="24"/>
          <w:szCs w:val="24"/>
        </w:rPr>
        <w:t>ú</w:t>
      </w:r>
      <w:r w:rsidRPr="00B22579">
        <w:rPr>
          <w:rFonts w:ascii="Calibri" w:hAnsi="Calibri"/>
          <w:b/>
          <w:sz w:val="24"/>
          <w:szCs w:val="24"/>
        </w:rPr>
        <w:t>s</w:t>
      </w:r>
      <w:r w:rsidRPr="00B22579">
        <w:rPr>
          <w:rFonts w:ascii="Calibri" w:hAnsi="Calibri"/>
          <w:b/>
          <w:sz w:val="24"/>
          <w:szCs w:val="24"/>
        </w:rPr>
        <w:t>í</w:t>
      </w:r>
      <w:r w:rsidRPr="00B22579">
        <w:rPr>
          <w:rFonts w:ascii="Calibri" w:hAnsi="Calibri"/>
          <w:b/>
          <w:sz w:val="24"/>
          <w:szCs w:val="24"/>
        </w:rPr>
        <w:t>tv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ny kiad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s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nak felt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>tele:</w:t>
      </w: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A tanfolyami k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vetelm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nyek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a 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r</w:t>
      </w:r>
      <w:r w:rsidRPr="00B22579">
        <w:rPr>
          <w:rFonts w:ascii="Calibri" w:hAnsi="Calibri"/>
          <w:sz w:val="24"/>
          <w:szCs w:val="24"/>
        </w:rPr>
        <w:t xml:space="preserve">ó </w:t>
      </w:r>
      <w:r w:rsidRPr="00B22579">
        <w:rPr>
          <w:rFonts w:ascii="Calibri" w:hAnsi="Calibri"/>
          <w:sz w:val="24"/>
          <w:szCs w:val="24"/>
        </w:rPr>
        <w:t>vizsga teljes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se.</w:t>
      </w:r>
    </w:p>
    <w:p w:rsidR="00E92048" w:rsidRPr="00B22579" w:rsidRDefault="00E92048">
      <w:pPr>
        <w:pStyle w:val="Szvegtrzs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>
      <w:pPr>
        <w:pStyle w:val="Szvegtrzs"/>
        <w:rPr>
          <w:rFonts w:ascii="Calibri" w:eastAsia="Marion Regular" w:hAnsi="Calibri" w:cs="Marion Regular"/>
          <w:b/>
          <w:sz w:val="24"/>
          <w:szCs w:val="24"/>
        </w:rPr>
      </w:pPr>
      <w:r w:rsidRPr="00B22579">
        <w:rPr>
          <w:rFonts w:ascii="Calibri" w:hAnsi="Calibri"/>
          <w:b/>
          <w:sz w:val="24"/>
          <w:szCs w:val="24"/>
        </w:rPr>
        <w:t>Ó</w:t>
      </w:r>
      <w:r w:rsidRPr="00B22579">
        <w:rPr>
          <w:rFonts w:ascii="Calibri" w:hAnsi="Calibri"/>
          <w:b/>
          <w:sz w:val="24"/>
          <w:szCs w:val="24"/>
        </w:rPr>
        <w:t>rasz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 xml:space="preserve">m: </w:t>
      </w:r>
      <w:r w:rsidR="00B22579" w:rsidRPr="00B22579">
        <w:rPr>
          <w:rFonts w:ascii="Calibri" w:hAnsi="Calibri"/>
          <w:b/>
          <w:sz w:val="24"/>
          <w:szCs w:val="24"/>
          <w:lang w:val="sv-SE"/>
        </w:rPr>
        <w:t>36</w:t>
      </w:r>
      <w:r w:rsidRPr="00B22579">
        <w:rPr>
          <w:rFonts w:ascii="Calibri" w:hAnsi="Calibri"/>
          <w:b/>
          <w:sz w:val="24"/>
          <w:szCs w:val="24"/>
          <w:lang w:val="sv-SE"/>
        </w:rPr>
        <w:t xml:space="preserve"> tan</w:t>
      </w:r>
      <w:r w:rsidRPr="00B22579">
        <w:rPr>
          <w:rFonts w:ascii="Calibri" w:hAnsi="Calibri"/>
          <w:b/>
          <w:sz w:val="24"/>
          <w:szCs w:val="24"/>
        </w:rPr>
        <w:t>ó</w:t>
      </w:r>
      <w:r w:rsidRPr="00B22579">
        <w:rPr>
          <w:rFonts w:ascii="Calibri" w:hAnsi="Calibri"/>
          <w:b/>
          <w:sz w:val="24"/>
          <w:szCs w:val="24"/>
        </w:rPr>
        <w:t>ra</w:t>
      </w:r>
    </w:p>
    <w:p w:rsidR="00B22579" w:rsidRPr="00B22579" w:rsidRDefault="00B22579" w:rsidP="00B22579">
      <w:pPr>
        <w:pStyle w:val="Szvegtrzs"/>
        <w:jc w:val="both"/>
        <w:rPr>
          <w:rFonts w:ascii="Calibri" w:hAnsi="Calibri"/>
          <w:i/>
          <w:iCs/>
        </w:rPr>
      </w:pPr>
      <w:r w:rsidRPr="00B22579">
        <w:rPr>
          <w:rFonts w:ascii="Calibri" w:hAnsi="Calibri"/>
          <w:sz w:val="24"/>
          <w:szCs w:val="24"/>
        </w:rPr>
        <w:t>A képzési időpontok: </w:t>
      </w:r>
      <w:r w:rsidRPr="00B22579">
        <w:rPr>
          <w:rFonts w:ascii="Calibri" w:hAnsi="Calibri"/>
          <w:i/>
          <w:iCs/>
        </w:rPr>
        <w:t>2017. február 11</w:t>
      </w:r>
      <w:proofErr w:type="gramStart"/>
      <w:r w:rsidRPr="00B22579">
        <w:rPr>
          <w:rFonts w:ascii="Calibri" w:hAnsi="Calibri"/>
          <w:i/>
          <w:iCs/>
        </w:rPr>
        <w:t>.,</w:t>
      </w:r>
      <w:proofErr w:type="gramEnd"/>
      <w:r w:rsidRPr="00B22579">
        <w:rPr>
          <w:rFonts w:ascii="Calibri" w:hAnsi="Calibri"/>
          <w:i/>
          <w:iCs/>
        </w:rPr>
        <w:t xml:space="preserve"> február 25., március 18., április 1., április 22., és május 27.</w:t>
      </w:r>
    </w:p>
    <w:p w:rsidR="00E92048" w:rsidRPr="00B22579" w:rsidRDefault="00B22579" w:rsidP="00B22579">
      <w:pPr>
        <w:pStyle w:val="Szvegtrzs"/>
        <w:jc w:val="both"/>
        <w:rPr>
          <w:rFonts w:ascii="Calibri" w:hAnsi="Calibri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A képzés szombatonként délelőtt 9-14 óráig, 6 tanórában történik.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R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sztvev</w:t>
      </w:r>
      <w:r w:rsidRPr="00B22579">
        <w:rPr>
          <w:rFonts w:ascii="Calibri" w:hAnsi="Calibri"/>
          <w:sz w:val="24"/>
          <w:szCs w:val="24"/>
        </w:rPr>
        <w:t>ő</w:t>
      </w:r>
      <w:r w:rsidRPr="00B22579">
        <w:rPr>
          <w:rFonts w:ascii="Calibri" w:hAnsi="Calibri"/>
          <w:sz w:val="24"/>
          <w:szCs w:val="24"/>
        </w:rPr>
        <w:t>k sz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ma:</w:t>
      </w:r>
      <w:r w:rsidRPr="00B22579">
        <w:rPr>
          <w:rFonts w:ascii="Calibri" w:hAnsi="Calibri"/>
          <w:sz w:val="24"/>
          <w:szCs w:val="24"/>
        </w:rPr>
        <w:t xml:space="preserve"> maximum 14 f</w:t>
      </w:r>
      <w:r w:rsidRPr="00B22579">
        <w:rPr>
          <w:rFonts w:ascii="Calibri" w:hAnsi="Calibri"/>
          <w:sz w:val="24"/>
          <w:szCs w:val="24"/>
        </w:rPr>
        <w:t>ő</w:t>
      </w:r>
    </w:p>
    <w:p w:rsidR="00E92048" w:rsidRPr="00B22579" w:rsidRDefault="00E92048">
      <w:pPr>
        <w:pStyle w:val="Szvegtrzs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proofErr w:type="spellStart"/>
      <w:r w:rsidRPr="00B22579">
        <w:rPr>
          <w:rFonts w:ascii="Calibri" w:hAnsi="Calibri"/>
          <w:b/>
          <w:sz w:val="24"/>
          <w:szCs w:val="24"/>
        </w:rPr>
        <w:t>K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>pz</w:t>
      </w:r>
      <w:r w:rsidRPr="00B22579">
        <w:rPr>
          <w:rFonts w:ascii="Calibri" w:hAnsi="Calibri"/>
          <w:b/>
          <w:sz w:val="24"/>
          <w:szCs w:val="24"/>
        </w:rPr>
        <w:t>é</w:t>
      </w:r>
      <w:proofErr w:type="spellEnd"/>
      <w:r w:rsidRPr="00B22579">
        <w:rPr>
          <w:rFonts w:ascii="Calibri" w:hAnsi="Calibri"/>
          <w:b/>
          <w:sz w:val="24"/>
          <w:szCs w:val="24"/>
          <w:lang w:val="it-IT"/>
        </w:rPr>
        <w:t>si d</w:t>
      </w:r>
      <w:r w:rsidRPr="00B22579">
        <w:rPr>
          <w:rFonts w:ascii="Calibri" w:hAnsi="Calibri"/>
          <w:b/>
          <w:sz w:val="24"/>
          <w:szCs w:val="24"/>
        </w:rPr>
        <w:t>í</w:t>
      </w:r>
      <w:r w:rsidRPr="00B22579">
        <w:rPr>
          <w:rFonts w:ascii="Calibri" w:hAnsi="Calibri"/>
          <w:b/>
          <w:sz w:val="24"/>
          <w:szCs w:val="24"/>
        </w:rPr>
        <w:t xml:space="preserve">j: </w:t>
      </w:r>
      <w:r w:rsidR="00B22579" w:rsidRPr="00B22579">
        <w:rPr>
          <w:rFonts w:ascii="Calibri" w:hAnsi="Calibri"/>
          <w:b/>
          <w:sz w:val="24"/>
          <w:szCs w:val="24"/>
        </w:rPr>
        <w:t>5</w:t>
      </w:r>
      <w:r w:rsidRPr="00B22579">
        <w:rPr>
          <w:rFonts w:ascii="Calibri" w:hAnsi="Calibri"/>
          <w:b/>
          <w:sz w:val="24"/>
          <w:szCs w:val="24"/>
        </w:rPr>
        <w:t>9.900,- Ft.</w:t>
      </w:r>
      <w:r w:rsidRPr="00B22579">
        <w:rPr>
          <w:rFonts w:ascii="Calibri" w:hAnsi="Calibri"/>
          <w:sz w:val="24"/>
          <w:szCs w:val="24"/>
        </w:rPr>
        <w:t xml:space="preserve"> (Lehet</w:t>
      </w:r>
      <w:r w:rsidRPr="00B22579">
        <w:rPr>
          <w:rFonts w:ascii="Calibri" w:hAnsi="Calibri"/>
          <w:sz w:val="24"/>
          <w:szCs w:val="24"/>
        </w:rPr>
        <w:t>ő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  <w:lang w:val="nl-NL"/>
        </w:rPr>
        <w:t>g van 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t r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szletben fizetni. Jelentkez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skor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m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rc. 11-ig)</w:t>
      </w: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20% kedvezm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nyben r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szes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lnek a nappali tagozatos egyetemi hallgat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k, a kismam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 xml:space="preserve">k, kisgyermeket </w:t>
      </w:r>
      <w:proofErr w:type="gramStart"/>
      <w:r w:rsidRPr="00B22579">
        <w:rPr>
          <w:rFonts w:ascii="Calibri" w:hAnsi="Calibri"/>
          <w:sz w:val="24"/>
          <w:szCs w:val="24"/>
        </w:rPr>
        <w:t>otthon nevel</w:t>
      </w:r>
      <w:r w:rsidRPr="00B22579">
        <w:rPr>
          <w:rFonts w:ascii="Calibri" w:hAnsi="Calibri"/>
          <w:sz w:val="24"/>
          <w:szCs w:val="24"/>
        </w:rPr>
        <w:t>ő</w:t>
      </w:r>
      <w:proofErr w:type="gramEnd"/>
      <w:r w:rsidRPr="00B22579">
        <w:rPr>
          <w:rFonts w:ascii="Calibri" w:hAnsi="Calibri"/>
          <w:sz w:val="24"/>
          <w:szCs w:val="24"/>
        </w:rPr>
        <w:t xml:space="preserve"> é</w:t>
      </w:r>
      <w:r w:rsidRPr="00B22579">
        <w:rPr>
          <w:rFonts w:ascii="Calibri" w:hAnsi="Calibri"/>
          <w:sz w:val="24"/>
          <w:szCs w:val="24"/>
          <w:lang w:val="es-ES_tradnl"/>
        </w:rPr>
        <w:t>desany</w:t>
      </w:r>
      <w:proofErr w:type="spellStart"/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k</w:t>
      </w:r>
      <w:proofErr w:type="spellEnd"/>
      <w:r w:rsidRPr="00B22579">
        <w:rPr>
          <w:rFonts w:ascii="Calibri" w:hAnsi="Calibri"/>
          <w:sz w:val="24"/>
          <w:szCs w:val="24"/>
        </w:rPr>
        <w:t>.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 xml:space="preserve"> 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b/>
          <w:sz w:val="24"/>
          <w:szCs w:val="24"/>
        </w:rPr>
      </w:pPr>
      <w:r w:rsidRPr="00B22579">
        <w:rPr>
          <w:rFonts w:ascii="Calibri" w:hAnsi="Calibri"/>
          <w:b/>
          <w:sz w:val="24"/>
          <w:szCs w:val="24"/>
        </w:rPr>
        <w:t>K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>pz</w:t>
      </w:r>
      <w:r w:rsidRPr="00B22579">
        <w:rPr>
          <w:rFonts w:ascii="Calibri" w:hAnsi="Calibri"/>
          <w:b/>
          <w:sz w:val="24"/>
          <w:szCs w:val="24"/>
        </w:rPr>
        <w:t>é</w:t>
      </w:r>
      <w:r w:rsidRPr="00B22579">
        <w:rPr>
          <w:rFonts w:ascii="Calibri" w:hAnsi="Calibri"/>
          <w:b/>
          <w:sz w:val="24"/>
          <w:szCs w:val="24"/>
        </w:rPr>
        <w:t>s helysz</w:t>
      </w:r>
      <w:r w:rsidRPr="00B22579">
        <w:rPr>
          <w:rFonts w:ascii="Calibri" w:hAnsi="Calibri"/>
          <w:b/>
          <w:sz w:val="24"/>
          <w:szCs w:val="24"/>
        </w:rPr>
        <w:t>í</w:t>
      </w:r>
      <w:r w:rsidRPr="00B22579">
        <w:rPr>
          <w:rFonts w:ascii="Calibri" w:hAnsi="Calibri"/>
          <w:b/>
          <w:sz w:val="24"/>
          <w:szCs w:val="24"/>
        </w:rPr>
        <w:t xml:space="preserve">ne: </w:t>
      </w:r>
      <w:r w:rsidRPr="00B22579">
        <w:rPr>
          <w:rFonts w:ascii="Calibri" w:hAnsi="Calibri"/>
          <w:b/>
          <w:sz w:val="24"/>
          <w:szCs w:val="24"/>
        </w:rPr>
        <w:t>Budapest</w:t>
      </w: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MIPE K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 xml:space="preserve">zpont (1087 Bp., Fiumei </w:t>
      </w:r>
      <w:r w:rsidRPr="00B22579">
        <w:rPr>
          <w:rFonts w:ascii="Calibri" w:hAnsi="Calibri"/>
          <w:sz w:val="24"/>
          <w:szCs w:val="24"/>
        </w:rPr>
        <w:t>ú</w:t>
      </w:r>
      <w:r w:rsidRPr="00B22579">
        <w:rPr>
          <w:rFonts w:ascii="Calibri" w:hAnsi="Calibri"/>
          <w:sz w:val="24"/>
          <w:szCs w:val="24"/>
        </w:rPr>
        <w:t>t 3.) vagy</w:t>
      </w:r>
      <w:r w:rsidRPr="00B22579">
        <w:rPr>
          <w:rFonts w:ascii="Calibri" w:hAnsi="Calibri"/>
          <w:sz w:val="24"/>
          <w:szCs w:val="24"/>
        </w:rPr>
        <w:t xml:space="preserve"> a </w:t>
      </w:r>
      <w:proofErr w:type="spellStart"/>
      <w:r w:rsidRPr="00B22579">
        <w:rPr>
          <w:rFonts w:ascii="Calibri" w:hAnsi="Calibri"/>
          <w:sz w:val="24"/>
          <w:szCs w:val="24"/>
        </w:rPr>
        <w:t>Polcz</w:t>
      </w:r>
      <w:proofErr w:type="spellEnd"/>
      <w:r w:rsidRPr="00B22579">
        <w:rPr>
          <w:rFonts w:ascii="Calibri" w:hAnsi="Calibri"/>
          <w:sz w:val="24"/>
          <w:szCs w:val="24"/>
        </w:rPr>
        <w:t xml:space="preserve"> </w:t>
      </w:r>
      <w:proofErr w:type="spellStart"/>
      <w:r w:rsidRPr="00B22579">
        <w:rPr>
          <w:rFonts w:ascii="Calibri" w:hAnsi="Calibri"/>
          <w:sz w:val="24"/>
          <w:szCs w:val="24"/>
        </w:rPr>
        <w:t>Alaine</w:t>
      </w:r>
      <w:proofErr w:type="spellEnd"/>
      <w:r w:rsidRPr="00B22579">
        <w:rPr>
          <w:rFonts w:ascii="Calibri" w:hAnsi="Calibri"/>
          <w:sz w:val="24"/>
          <w:szCs w:val="24"/>
        </w:rPr>
        <w:t xml:space="preserve"> Alap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tv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 xml:space="preserve">ny 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ltal biztos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tott oktat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si hely</w:t>
      </w:r>
    </w:p>
    <w:p w:rsidR="00E92048" w:rsidRPr="00B22579" w:rsidRDefault="00E92048">
      <w:pPr>
        <w:pStyle w:val="Szvegtrzs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 w:rsidP="00B22579">
      <w:pPr>
        <w:pStyle w:val="Szvegtrzs"/>
        <w:jc w:val="both"/>
        <w:rPr>
          <w:rFonts w:ascii="Calibri" w:hAnsi="Calibri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OFTEX rendszerben akkredit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ci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s sz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ma:</w:t>
      </w:r>
      <w:r w:rsidRPr="00B22579">
        <w:rPr>
          <w:rFonts w:ascii="Calibri" w:hAnsi="Calibri"/>
          <w:sz w:val="24"/>
          <w:szCs w:val="24"/>
        </w:rPr>
        <w:t xml:space="preserve"> </w:t>
      </w:r>
      <w:r w:rsidR="00B22579" w:rsidRPr="00B22579">
        <w:rPr>
          <w:rFonts w:ascii="Calibri" w:hAnsi="Calibri"/>
          <w:sz w:val="24"/>
          <w:szCs w:val="24"/>
        </w:rPr>
        <w:t>SE-TK/2018.I./00074</w:t>
      </w:r>
      <w:r w:rsidRPr="00B22579">
        <w:rPr>
          <w:rFonts w:ascii="Calibri" w:hAnsi="Calibri"/>
          <w:sz w:val="24"/>
          <w:szCs w:val="24"/>
        </w:rPr>
        <w:t xml:space="preserve">– </w:t>
      </w:r>
      <w:r w:rsidR="00B22579" w:rsidRPr="00B22579">
        <w:rPr>
          <w:rFonts w:ascii="Calibri" w:hAnsi="Calibri"/>
          <w:sz w:val="24"/>
          <w:szCs w:val="24"/>
        </w:rPr>
        <w:t>6</w:t>
      </w:r>
      <w:r w:rsidRPr="00B22579">
        <w:rPr>
          <w:rFonts w:ascii="Calibri" w:hAnsi="Calibri"/>
          <w:sz w:val="24"/>
          <w:szCs w:val="24"/>
        </w:rPr>
        <w:t>0 kreditpont.</w:t>
      </w:r>
    </w:p>
    <w:p w:rsidR="00E92048" w:rsidRPr="00B22579" w:rsidRDefault="00E92048">
      <w:pPr>
        <w:pStyle w:val="Szvegtrzs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A jelentkez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m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dja:</w:t>
      </w:r>
      <w:r w:rsidRPr="00B22579">
        <w:rPr>
          <w:rFonts w:ascii="Calibri" w:hAnsi="Calibri"/>
          <w:sz w:val="24"/>
          <w:szCs w:val="24"/>
        </w:rPr>
        <w:t xml:space="preserve"> A hivatalos regisztr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ci</w:t>
      </w:r>
      <w:r w:rsidRPr="00B22579">
        <w:rPr>
          <w:rFonts w:ascii="Calibri" w:hAnsi="Calibri"/>
          <w:sz w:val="24"/>
          <w:szCs w:val="24"/>
        </w:rPr>
        <w:t xml:space="preserve">ó </w:t>
      </w:r>
      <w:r w:rsidRPr="00B22579">
        <w:rPr>
          <w:rFonts w:ascii="Calibri" w:hAnsi="Calibri"/>
          <w:sz w:val="24"/>
          <w:szCs w:val="24"/>
        </w:rPr>
        <w:t>a jelentkez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si lap </w:t>
      </w:r>
      <w:proofErr w:type="spellStart"/>
      <w:r w:rsidRPr="00B22579">
        <w:rPr>
          <w:rFonts w:ascii="Calibri" w:hAnsi="Calibri"/>
          <w:sz w:val="24"/>
          <w:szCs w:val="24"/>
        </w:rPr>
        <w:t>kepzes</w:t>
      </w:r>
      <w:proofErr w:type="spellEnd"/>
      <w:r w:rsidRPr="00B22579">
        <w:rPr>
          <w:rFonts w:ascii="Calibri" w:hAnsi="Calibri"/>
          <w:sz w:val="24"/>
          <w:szCs w:val="24"/>
        </w:rPr>
        <w:t>@polczalapitvany.hu email-c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mre val</w:t>
      </w:r>
      <w:r w:rsidRPr="00B22579">
        <w:rPr>
          <w:rFonts w:ascii="Calibri" w:hAnsi="Calibri"/>
          <w:sz w:val="24"/>
          <w:szCs w:val="24"/>
        </w:rPr>
        <w:t xml:space="preserve">ó </w:t>
      </w:r>
      <w:r w:rsidRPr="00B22579">
        <w:rPr>
          <w:rFonts w:ascii="Calibri" w:hAnsi="Calibri"/>
          <w:sz w:val="24"/>
          <w:szCs w:val="24"/>
        </w:rPr>
        <w:t>visszak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ld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vel t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rt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nik.</w:t>
      </w:r>
    </w:p>
    <w:p w:rsidR="00E92048" w:rsidRPr="00B22579" w:rsidRDefault="00E92048">
      <w:pPr>
        <w:pStyle w:val="Szvegtrzs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>
      <w:pPr>
        <w:pStyle w:val="Szvegtrzs"/>
        <w:jc w:val="both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A jelentkez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si lap let</w:t>
      </w:r>
      <w:r w:rsidRPr="00B22579">
        <w:rPr>
          <w:rFonts w:ascii="Calibri" w:hAnsi="Calibri"/>
          <w:sz w:val="24"/>
          <w:szCs w:val="24"/>
        </w:rPr>
        <w:t>ö</w:t>
      </w:r>
      <w:r w:rsidRPr="00B22579">
        <w:rPr>
          <w:rFonts w:ascii="Calibri" w:hAnsi="Calibri"/>
          <w:sz w:val="24"/>
          <w:szCs w:val="24"/>
        </w:rPr>
        <w:t>lthet</w:t>
      </w:r>
      <w:r w:rsidRPr="00B22579">
        <w:rPr>
          <w:rFonts w:ascii="Calibri" w:hAnsi="Calibri"/>
          <w:sz w:val="24"/>
          <w:szCs w:val="24"/>
        </w:rPr>
        <w:t xml:space="preserve">ő </w:t>
      </w:r>
      <w:r w:rsidRPr="00B22579">
        <w:rPr>
          <w:rFonts w:ascii="Calibri" w:hAnsi="Calibri"/>
          <w:sz w:val="24"/>
          <w:szCs w:val="24"/>
        </w:rPr>
        <w:t>a www.mipe.hu oldalr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l, vagy 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r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 xml:space="preserve">sre </w:t>
      </w:r>
      <w:proofErr w:type="spellStart"/>
      <w:r w:rsidRPr="00B22579">
        <w:rPr>
          <w:rFonts w:ascii="Calibri" w:hAnsi="Calibri"/>
          <w:sz w:val="24"/>
          <w:szCs w:val="24"/>
        </w:rPr>
        <w:t>emailben</w:t>
      </w:r>
      <w:proofErr w:type="spellEnd"/>
      <w:r w:rsidRPr="00B22579">
        <w:rPr>
          <w:rFonts w:ascii="Calibri" w:hAnsi="Calibri"/>
          <w:sz w:val="24"/>
          <w:szCs w:val="24"/>
        </w:rPr>
        <w:t xml:space="preserve"> k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ld</w:t>
      </w:r>
      <w:r w:rsidRPr="00B22579">
        <w:rPr>
          <w:rFonts w:ascii="Calibri" w:hAnsi="Calibri"/>
          <w:sz w:val="24"/>
          <w:szCs w:val="24"/>
        </w:rPr>
        <w:t>ü</w:t>
      </w:r>
      <w:r w:rsidRPr="00B22579">
        <w:rPr>
          <w:rFonts w:ascii="Calibri" w:hAnsi="Calibri"/>
          <w:sz w:val="24"/>
          <w:szCs w:val="24"/>
        </w:rPr>
        <w:t>nk.</w:t>
      </w:r>
    </w:p>
    <w:p w:rsidR="00E92048" w:rsidRPr="00B22579" w:rsidRDefault="00E92048">
      <w:pPr>
        <w:pStyle w:val="Szvegtrzs"/>
        <w:rPr>
          <w:rFonts w:ascii="Calibri" w:eastAsia="Marion Regular" w:hAnsi="Calibri" w:cs="Marion Regular"/>
          <w:sz w:val="24"/>
          <w:szCs w:val="24"/>
        </w:rPr>
      </w:pPr>
    </w:p>
    <w:p w:rsidR="00E92048" w:rsidRPr="00B22579" w:rsidRDefault="001F20A5">
      <w:pPr>
        <w:pStyle w:val="Szvegtrzs"/>
        <w:shd w:val="clear" w:color="auto" w:fill="FFE061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Jelentkez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si hat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rid</w:t>
      </w:r>
      <w:r w:rsidRPr="00B22579">
        <w:rPr>
          <w:rFonts w:ascii="Calibri" w:hAnsi="Calibri"/>
          <w:sz w:val="24"/>
          <w:szCs w:val="24"/>
        </w:rPr>
        <w:t>ő</w:t>
      </w:r>
      <w:r w:rsidRPr="00B22579">
        <w:rPr>
          <w:rFonts w:ascii="Calibri" w:hAnsi="Calibri"/>
          <w:sz w:val="24"/>
          <w:szCs w:val="24"/>
        </w:rPr>
        <w:t>: 201</w:t>
      </w:r>
      <w:r w:rsidR="00B22579" w:rsidRPr="00B22579">
        <w:rPr>
          <w:rFonts w:ascii="Calibri" w:hAnsi="Calibri"/>
          <w:sz w:val="24"/>
          <w:szCs w:val="24"/>
        </w:rPr>
        <w:t>8</w:t>
      </w:r>
      <w:r w:rsidRPr="00B22579">
        <w:rPr>
          <w:rFonts w:ascii="Calibri" w:hAnsi="Calibri"/>
          <w:sz w:val="24"/>
          <w:szCs w:val="24"/>
        </w:rPr>
        <w:t>.</w:t>
      </w:r>
      <w:r w:rsidR="00B22579" w:rsidRPr="00B22579">
        <w:rPr>
          <w:rFonts w:ascii="Calibri" w:hAnsi="Calibri"/>
          <w:sz w:val="24"/>
          <w:szCs w:val="24"/>
        </w:rPr>
        <w:t xml:space="preserve"> február 02.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 xml:space="preserve"> </w:t>
      </w:r>
    </w:p>
    <w:p w:rsidR="00E92048" w:rsidRPr="00B22579" w:rsidRDefault="001F20A5">
      <w:pPr>
        <w:pStyle w:val="Szvegtrzs"/>
        <w:rPr>
          <w:rFonts w:ascii="Calibri" w:eastAsia="Marion Bold" w:hAnsi="Calibri" w:cs="Marion Bold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A tanfolyamr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</w:rPr>
        <w:t>l inform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ci</w:t>
      </w:r>
      <w:r w:rsidRPr="00B22579">
        <w:rPr>
          <w:rFonts w:ascii="Calibri" w:hAnsi="Calibri"/>
          <w:sz w:val="24"/>
          <w:szCs w:val="24"/>
        </w:rPr>
        <w:t>ó</w:t>
      </w:r>
      <w:r w:rsidRPr="00B22579">
        <w:rPr>
          <w:rFonts w:ascii="Calibri" w:hAnsi="Calibri"/>
          <w:sz w:val="24"/>
          <w:szCs w:val="24"/>
          <w:lang w:val="it-IT"/>
        </w:rPr>
        <w:t xml:space="preserve">t ad 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 a jelentkez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seket regisztr</w:t>
      </w:r>
      <w:r w:rsidRPr="00B22579">
        <w:rPr>
          <w:rFonts w:ascii="Calibri" w:hAnsi="Calibri"/>
          <w:sz w:val="24"/>
          <w:szCs w:val="24"/>
        </w:rPr>
        <w:t>á</w:t>
      </w:r>
      <w:r w:rsidRPr="00B22579">
        <w:rPr>
          <w:rFonts w:ascii="Calibri" w:hAnsi="Calibri"/>
          <w:sz w:val="24"/>
          <w:szCs w:val="24"/>
        </w:rPr>
        <w:t>lja:</w:t>
      </w:r>
    </w:p>
    <w:p w:rsidR="00E92048" w:rsidRPr="00B22579" w:rsidRDefault="001F20A5">
      <w:pPr>
        <w:pStyle w:val="Szvegtrzs"/>
        <w:rPr>
          <w:rFonts w:ascii="Calibri" w:eastAsia="Marion Bold" w:hAnsi="Calibri" w:cs="Marion Bold"/>
          <w:b/>
          <w:sz w:val="24"/>
          <w:szCs w:val="24"/>
        </w:rPr>
      </w:pPr>
      <w:proofErr w:type="spellStart"/>
      <w:r w:rsidRPr="00B22579">
        <w:rPr>
          <w:rFonts w:ascii="Calibri" w:hAnsi="Calibri"/>
          <w:b/>
          <w:sz w:val="24"/>
          <w:szCs w:val="24"/>
        </w:rPr>
        <w:t>Tr</w:t>
      </w:r>
      <w:r w:rsidRPr="00B22579">
        <w:rPr>
          <w:rFonts w:ascii="Calibri" w:hAnsi="Calibri"/>
          <w:b/>
          <w:sz w:val="24"/>
          <w:szCs w:val="24"/>
        </w:rPr>
        <w:t>ä</w:t>
      </w:r>
      <w:r w:rsidRPr="00B22579">
        <w:rPr>
          <w:rFonts w:ascii="Calibri" w:hAnsi="Calibri"/>
          <w:b/>
          <w:sz w:val="24"/>
          <w:szCs w:val="24"/>
        </w:rPr>
        <w:t>ger</w:t>
      </w:r>
      <w:proofErr w:type="spellEnd"/>
      <w:r w:rsidRPr="00B22579">
        <w:rPr>
          <w:rFonts w:ascii="Calibri" w:hAnsi="Calibri"/>
          <w:b/>
          <w:sz w:val="24"/>
          <w:szCs w:val="24"/>
        </w:rPr>
        <w:t xml:space="preserve"> G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bor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proofErr w:type="gramStart"/>
      <w:r w:rsidRPr="00B22579">
        <w:rPr>
          <w:rFonts w:ascii="Calibri" w:hAnsi="Calibri"/>
          <w:sz w:val="24"/>
          <w:szCs w:val="24"/>
        </w:rPr>
        <w:t>email</w:t>
      </w:r>
      <w:proofErr w:type="gramEnd"/>
      <w:r w:rsidRPr="00B22579">
        <w:rPr>
          <w:rFonts w:ascii="Calibri" w:hAnsi="Calibri"/>
          <w:sz w:val="24"/>
          <w:szCs w:val="24"/>
        </w:rPr>
        <w:t xml:space="preserve">: kepzes@polczalapitvany.hu </w:t>
      </w:r>
    </w:p>
    <w:p w:rsidR="00E92048" w:rsidRPr="00B22579" w:rsidRDefault="001F20A5">
      <w:pPr>
        <w:pStyle w:val="Szvegtrzs"/>
        <w:rPr>
          <w:rFonts w:ascii="Calibri" w:eastAsia="Marion Regular" w:hAnsi="Calibri" w:cs="Marion Regular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T: 06 70 636-2200</w:t>
      </w:r>
    </w:p>
    <w:p w:rsidR="00E92048" w:rsidRPr="00B22579" w:rsidRDefault="001F20A5">
      <w:pPr>
        <w:pStyle w:val="Szvegtrzs"/>
        <w:rPr>
          <w:rFonts w:ascii="Calibri" w:eastAsia="Marion Bold" w:hAnsi="Calibri" w:cs="Marion Bold"/>
          <w:sz w:val="24"/>
          <w:szCs w:val="24"/>
        </w:rPr>
      </w:pPr>
      <w:r w:rsidRPr="00B22579">
        <w:rPr>
          <w:rFonts w:ascii="Calibri" w:hAnsi="Calibri"/>
          <w:sz w:val="24"/>
          <w:szCs w:val="24"/>
        </w:rPr>
        <w:t>Szakmai k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rd</w:t>
      </w:r>
      <w:r w:rsidRPr="00B22579">
        <w:rPr>
          <w:rFonts w:ascii="Calibri" w:hAnsi="Calibri"/>
          <w:sz w:val="24"/>
          <w:szCs w:val="24"/>
        </w:rPr>
        <w:t>é</w:t>
      </w:r>
      <w:r w:rsidRPr="00B22579">
        <w:rPr>
          <w:rFonts w:ascii="Calibri" w:hAnsi="Calibri"/>
          <w:sz w:val="24"/>
          <w:szCs w:val="24"/>
        </w:rPr>
        <w:t>sekben seg</w:t>
      </w:r>
      <w:r w:rsidRPr="00B22579">
        <w:rPr>
          <w:rFonts w:ascii="Calibri" w:hAnsi="Calibri"/>
          <w:sz w:val="24"/>
          <w:szCs w:val="24"/>
        </w:rPr>
        <w:t>í</w:t>
      </w:r>
      <w:r w:rsidRPr="00B22579">
        <w:rPr>
          <w:rFonts w:ascii="Calibri" w:hAnsi="Calibri"/>
          <w:sz w:val="24"/>
          <w:szCs w:val="24"/>
        </w:rPr>
        <w:t>t:</w:t>
      </w:r>
    </w:p>
    <w:p w:rsidR="00E92048" w:rsidRPr="00B22579" w:rsidRDefault="001F20A5">
      <w:pPr>
        <w:pStyle w:val="Szvegtrzs"/>
        <w:rPr>
          <w:rFonts w:ascii="Calibri" w:eastAsia="Marion Bold" w:hAnsi="Calibri" w:cs="Marion Bold"/>
          <w:b/>
          <w:sz w:val="24"/>
          <w:szCs w:val="24"/>
        </w:rPr>
      </w:pPr>
      <w:r w:rsidRPr="00B22579">
        <w:rPr>
          <w:rFonts w:ascii="Calibri" w:hAnsi="Calibri"/>
          <w:b/>
          <w:sz w:val="24"/>
          <w:szCs w:val="24"/>
        </w:rPr>
        <w:t>Ol</w:t>
      </w:r>
      <w:r w:rsidRPr="00B22579">
        <w:rPr>
          <w:rFonts w:ascii="Calibri" w:hAnsi="Calibri"/>
          <w:b/>
          <w:sz w:val="24"/>
          <w:szCs w:val="24"/>
        </w:rPr>
        <w:t>á</w:t>
      </w:r>
      <w:r w:rsidRPr="00B22579">
        <w:rPr>
          <w:rFonts w:ascii="Calibri" w:hAnsi="Calibri"/>
          <w:b/>
          <w:sz w:val="24"/>
          <w:szCs w:val="24"/>
        </w:rPr>
        <w:t>h Ibolya</w:t>
      </w:r>
    </w:p>
    <w:p w:rsidR="00E92048" w:rsidRPr="00B22579" w:rsidRDefault="001F20A5">
      <w:pPr>
        <w:pStyle w:val="Szvegtrzs"/>
        <w:rPr>
          <w:rFonts w:ascii="Calibri" w:hAnsi="Calibri"/>
        </w:rPr>
      </w:pPr>
      <w:proofErr w:type="gramStart"/>
      <w:r w:rsidRPr="00B22579">
        <w:rPr>
          <w:rFonts w:ascii="Calibri" w:hAnsi="Calibri"/>
          <w:sz w:val="24"/>
          <w:szCs w:val="24"/>
        </w:rPr>
        <w:t>e-mail</w:t>
      </w:r>
      <w:proofErr w:type="gramEnd"/>
      <w:r w:rsidRPr="00B22579">
        <w:rPr>
          <w:rFonts w:ascii="Calibri" w:hAnsi="Calibri"/>
          <w:sz w:val="24"/>
          <w:szCs w:val="24"/>
        </w:rPr>
        <w:t xml:space="preserve">: oibolya@hotmail.com </w:t>
      </w:r>
    </w:p>
    <w:sectPr w:rsidR="00E92048" w:rsidRPr="00B2257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A5" w:rsidRDefault="001F20A5">
      <w:r>
        <w:separator/>
      </w:r>
    </w:p>
  </w:endnote>
  <w:endnote w:type="continuationSeparator" w:id="0">
    <w:p w:rsidR="001F20A5" w:rsidRDefault="001F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ion Bold">
    <w:altName w:val="Times New Roman"/>
    <w:charset w:val="00"/>
    <w:family w:val="roman"/>
    <w:pitch w:val="default"/>
  </w:font>
  <w:font w:name="Marion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48" w:rsidRDefault="00E92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A5" w:rsidRDefault="001F20A5">
      <w:r>
        <w:separator/>
      </w:r>
    </w:p>
  </w:footnote>
  <w:footnote w:type="continuationSeparator" w:id="0">
    <w:p w:rsidR="001F20A5" w:rsidRDefault="001F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48" w:rsidRDefault="00E920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13EC"/>
    <w:multiLevelType w:val="hybridMultilevel"/>
    <w:tmpl w:val="13C84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2048"/>
    <w:rsid w:val="001F20A5"/>
    <w:rsid w:val="007760B0"/>
    <w:rsid w:val="00B22579"/>
    <w:rsid w:val="00D451E8"/>
    <w:rsid w:val="00E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Nincstrkz">
    <w:name w:val="No Spacing"/>
    <w:uiPriority w:val="1"/>
    <w:qFormat/>
    <w:rsid w:val="00B22579"/>
    <w:rPr>
      <w:sz w:val="24"/>
      <w:szCs w:val="24"/>
      <w:lang w:val="en-US" w:eastAsia="en-US"/>
    </w:rPr>
  </w:style>
  <w:style w:type="character" w:styleId="Kiemels2">
    <w:name w:val="Strong"/>
    <w:basedOn w:val="Bekezdsalapbettpusa"/>
    <w:uiPriority w:val="22"/>
    <w:qFormat/>
    <w:rsid w:val="00B22579"/>
    <w:rPr>
      <w:b/>
      <w:bCs/>
    </w:rPr>
  </w:style>
  <w:style w:type="character" w:styleId="Kiemels">
    <w:name w:val="Emphasis"/>
    <w:basedOn w:val="Bekezdsalapbettpusa"/>
    <w:uiPriority w:val="20"/>
    <w:qFormat/>
    <w:rsid w:val="00B225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Nincstrkz">
    <w:name w:val="No Spacing"/>
    <w:uiPriority w:val="1"/>
    <w:qFormat/>
    <w:rsid w:val="00B22579"/>
    <w:rPr>
      <w:sz w:val="24"/>
      <w:szCs w:val="24"/>
      <w:lang w:val="en-US" w:eastAsia="en-US"/>
    </w:rPr>
  </w:style>
  <w:style w:type="character" w:styleId="Kiemels2">
    <w:name w:val="Strong"/>
    <w:basedOn w:val="Bekezdsalapbettpusa"/>
    <w:uiPriority w:val="22"/>
    <w:qFormat/>
    <w:rsid w:val="00B22579"/>
    <w:rPr>
      <w:b/>
      <w:bCs/>
    </w:rPr>
  </w:style>
  <w:style w:type="character" w:styleId="Kiemels">
    <w:name w:val="Emphasis"/>
    <w:basedOn w:val="Bekezdsalapbettpusa"/>
    <w:uiPriority w:val="20"/>
    <w:qFormat/>
    <w:rsid w:val="00B22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4</cp:revision>
  <cp:lastPrinted>2018-01-30T07:52:00Z</cp:lastPrinted>
  <dcterms:created xsi:type="dcterms:W3CDTF">2018-01-30T07:51:00Z</dcterms:created>
  <dcterms:modified xsi:type="dcterms:W3CDTF">2018-01-30T07:52:00Z</dcterms:modified>
</cp:coreProperties>
</file>