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8292C"/>
        </w:rPr>
      </w:pPr>
      <w:r w:rsidRPr="002C71A5">
        <w:rPr>
          <w:rFonts w:asciiTheme="minorHAnsi" w:hAnsiTheme="minorHAnsi" w:cs="Arial"/>
          <w:b/>
          <w:color w:val="28292C"/>
        </w:rPr>
        <w:t>Kende B. Hanna</w:t>
      </w:r>
      <w:r w:rsidRPr="002C71A5">
        <w:rPr>
          <w:rFonts w:asciiTheme="minorHAnsi" w:hAnsiTheme="minorHAnsi" w:cs="Arial"/>
          <w:b/>
          <w:color w:val="28292C"/>
        </w:rPr>
        <w:t xml:space="preserve"> - </w:t>
      </w:r>
      <w:proofErr w:type="spellStart"/>
      <w:r w:rsidRPr="002C71A5">
        <w:rPr>
          <w:rFonts w:asciiTheme="minorHAnsi" w:hAnsiTheme="minorHAnsi" w:cs="Arial"/>
          <w:color w:val="28292C"/>
        </w:rPr>
        <w:t>individuálpszichológus</w:t>
      </w:r>
      <w:proofErr w:type="spellEnd"/>
      <w:r w:rsidRPr="002C71A5">
        <w:rPr>
          <w:rFonts w:asciiTheme="minorHAnsi" w:hAnsiTheme="minorHAnsi" w:cs="Arial"/>
          <w:color w:val="28292C"/>
        </w:rPr>
        <w:t>, pszichoanalitikus, kiképző terapeuta</w:t>
      </w: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8292C"/>
        </w:rPr>
      </w:pP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8292C"/>
          <w:u w:val="single"/>
        </w:rPr>
      </w:pPr>
      <w:proofErr w:type="spellStart"/>
      <w:r w:rsidRPr="002C71A5">
        <w:rPr>
          <w:rFonts w:asciiTheme="minorHAnsi" w:hAnsiTheme="minorHAnsi" w:cs="Arial"/>
          <w:b/>
          <w:color w:val="28292C"/>
          <w:u w:val="single"/>
        </w:rPr>
        <w:t>Traumatizált</w:t>
      </w:r>
      <w:proofErr w:type="spellEnd"/>
      <w:r w:rsidRPr="002C71A5">
        <w:rPr>
          <w:rFonts w:asciiTheme="minorHAnsi" w:hAnsiTheme="minorHAnsi" w:cs="Arial"/>
          <w:b/>
          <w:color w:val="28292C"/>
          <w:u w:val="single"/>
        </w:rPr>
        <w:t xml:space="preserve"> gyerekek a gyerekdráma csoportban</w:t>
      </w: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8292C"/>
        </w:rPr>
      </w:pP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8292C"/>
        </w:rPr>
      </w:pPr>
      <w:r w:rsidRPr="002C71A5">
        <w:rPr>
          <w:rFonts w:asciiTheme="minorHAnsi" w:hAnsiTheme="minorHAnsi" w:cs="Arial"/>
          <w:color w:val="28292C"/>
        </w:rPr>
        <w:t xml:space="preserve">A bántalmazott, elhagyott, rossznak tartott gyerekek erős kisebbségi komplexustól szenvednek, </w:t>
      </w:r>
      <w:proofErr w:type="spellStart"/>
      <w:r w:rsidRPr="002C71A5">
        <w:rPr>
          <w:rFonts w:asciiTheme="minorHAnsi" w:hAnsiTheme="minorHAnsi" w:cs="Arial"/>
          <w:color w:val="28292C"/>
        </w:rPr>
        <w:t>önértékérzetük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alacsony. Az </w:t>
      </w:r>
      <w:proofErr w:type="spellStart"/>
      <w:r w:rsidRPr="002C71A5">
        <w:rPr>
          <w:rFonts w:asciiTheme="minorHAnsi" w:hAnsiTheme="minorHAnsi" w:cs="Arial"/>
          <w:color w:val="28292C"/>
        </w:rPr>
        <w:t>individuálpszichológia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játékterápiának, </w:t>
      </w:r>
      <w:proofErr w:type="spellStart"/>
      <w:r w:rsidRPr="002C71A5">
        <w:rPr>
          <w:rFonts w:asciiTheme="minorHAnsi" w:hAnsiTheme="minorHAnsi" w:cs="Arial"/>
          <w:color w:val="28292C"/>
        </w:rPr>
        <w:t>gyermekpszichodrámának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mondott csoportterápiája a terapeuták és a gyerekek által közösen kialakított </w:t>
      </w:r>
      <w:proofErr w:type="spellStart"/>
      <w:r w:rsidRPr="002C71A5">
        <w:rPr>
          <w:rFonts w:asciiTheme="minorHAnsi" w:hAnsiTheme="minorHAnsi" w:cs="Arial"/>
          <w:color w:val="28292C"/>
        </w:rPr>
        <w:t>winnicotti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virtuális térben (csodavilágban) valósul meg, ahol a terapeuták érzelmi elfogadása és a csoport összetartozás-érzése alakítja ki a közösségi érzést (</w:t>
      </w:r>
      <w:proofErr w:type="spellStart"/>
      <w:r w:rsidRPr="002C71A5">
        <w:rPr>
          <w:rFonts w:asciiTheme="minorHAnsi" w:hAnsiTheme="minorHAnsi" w:cs="Arial"/>
          <w:color w:val="28292C"/>
        </w:rPr>
        <w:t>Gemeinschaftsgefühl-t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, Alfred </w:t>
      </w:r>
      <w:proofErr w:type="spellStart"/>
      <w:r w:rsidRPr="002C71A5">
        <w:rPr>
          <w:rFonts w:asciiTheme="minorHAnsi" w:hAnsiTheme="minorHAnsi" w:cs="Arial"/>
          <w:color w:val="28292C"/>
        </w:rPr>
        <w:t>Adler</w:t>
      </w:r>
      <w:proofErr w:type="spellEnd"/>
      <w:r w:rsidRPr="002C71A5">
        <w:rPr>
          <w:rFonts w:asciiTheme="minorHAnsi" w:hAnsiTheme="minorHAnsi" w:cs="Arial"/>
          <w:color w:val="28292C"/>
        </w:rPr>
        <w:t>). A gyerekek képzelőerejének mozgósításával a módszer „a szimbólumok hatóerejére” (</w:t>
      </w:r>
      <w:proofErr w:type="spellStart"/>
      <w:r w:rsidRPr="002C71A5">
        <w:rPr>
          <w:rFonts w:asciiTheme="minorHAnsi" w:hAnsiTheme="minorHAnsi" w:cs="Arial"/>
          <w:color w:val="28292C"/>
        </w:rPr>
        <w:t>Didier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</w:t>
      </w:r>
      <w:proofErr w:type="spellStart"/>
      <w:r w:rsidRPr="002C71A5">
        <w:rPr>
          <w:rFonts w:asciiTheme="minorHAnsi" w:hAnsiTheme="minorHAnsi" w:cs="Arial"/>
          <w:color w:val="28292C"/>
        </w:rPr>
        <w:t>Anzieu</w:t>
      </w:r>
      <w:proofErr w:type="spellEnd"/>
      <w:r w:rsidRPr="002C71A5">
        <w:rPr>
          <w:rFonts w:asciiTheme="minorHAnsi" w:hAnsiTheme="minorHAnsi" w:cs="Arial"/>
          <w:color w:val="28292C"/>
        </w:rPr>
        <w:t>) valamint az akció-katarzisra, a játék hevében átélt indulatok átélésének szerepére épít.</w:t>
      </w: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8292C"/>
        </w:rPr>
      </w:pPr>
      <w:r w:rsidRPr="002C71A5">
        <w:rPr>
          <w:rFonts w:asciiTheme="minorHAnsi" w:hAnsiTheme="minorHAnsi" w:cs="Arial"/>
          <w:color w:val="28292C"/>
        </w:rPr>
        <w:t xml:space="preserve">Alapelv mélységesen </w:t>
      </w:r>
      <w:proofErr w:type="spellStart"/>
      <w:r w:rsidRPr="002C71A5">
        <w:rPr>
          <w:rFonts w:asciiTheme="minorHAnsi" w:hAnsiTheme="minorHAnsi" w:cs="Arial"/>
          <w:color w:val="28292C"/>
        </w:rPr>
        <w:t>traumatizált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gyerekek esetében: megkímélni őket a </w:t>
      </w:r>
      <w:proofErr w:type="spellStart"/>
      <w:r w:rsidRPr="002C71A5">
        <w:rPr>
          <w:rFonts w:asciiTheme="minorHAnsi" w:hAnsiTheme="minorHAnsi" w:cs="Arial"/>
          <w:color w:val="28292C"/>
        </w:rPr>
        <w:t>traumatizáló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helyzetek, események </w:t>
      </w:r>
      <w:proofErr w:type="spellStart"/>
      <w:r w:rsidRPr="002C71A5">
        <w:rPr>
          <w:rFonts w:asciiTheme="minorHAnsi" w:hAnsiTheme="minorHAnsi" w:cs="Arial"/>
          <w:color w:val="28292C"/>
        </w:rPr>
        <w:t>újraátélésétől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, beleértve elmesélésüket, amire többnyire nem képesek. A </w:t>
      </w:r>
      <w:proofErr w:type="spellStart"/>
      <w:r w:rsidRPr="002C71A5">
        <w:rPr>
          <w:rFonts w:asciiTheme="minorHAnsi" w:hAnsiTheme="minorHAnsi" w:cs="Arial"/>
          <w:color w:val="28292C"/>
        </w:rPr>
        <w:t>verbalizálás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általában növeli szorongásukat, anélkül, hogy megoldást kínálna. Kifejtésük és meghaladásuk (a </w:t>
      </w:r>
      <w:proofErr w:type="spellStart"/>
      <w:r w:rsidRPr="002C71A5">
        <w:rPr>
          <w:rFonts w:asciiTheme="minorHAnsi" w:hAnsiTheme="minorHAnsi" w:cs="Arial"/>
          <w:color w:val="28292C"/>
        </w:rPr>
        <w:t>résilience</w:t>
      </w:r>
      <w:proofErr w:type="spellEnd"/>
      <w:r w:rsidRPr="002C71A5">
        <w:rPr>
          <w:rFonts w:asciiTheme="minorHAnsi" w:hAnsiTheme="minorHAnsi" w:cs="Arial"/>
          <w:color w:val="28292C"/>
        </w:rPr>
        <w:t>) a gyerekek által kitalált szimbolikus történetek közös színre hozásával történik, ami lehetővé teszi kijátszásukat, a távolítást és a kibontakozást.</w:t>
      </w: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8292C"/>
        </w:rPr>
      </w:pPr>
      <w:r w:rsidRPr="002C71A5">
        <w:rPr>
          <w:rFonts w:asciiTheme="minorHAnsi" w:hAnsiTheme="minorHAnsi" w:cs="Arial"/>
          <w:color w:val="28292C"/>
        </w:rPr>
        <w:t xml:space="preserve">A </w:t>
      </w:r>
      <w:proofErr w:type="spellStart"/>
      <w:r w:rsidRPr="002C71A5">
        <w:rPr>
          <w:rFonts w:asciiTheme="minorHAnsi" w:hAnsiTheme="minorHAnsi" w:cs="Arial"/>
          <w:color w:val="28292C"/>
        </w:rPr>
        <w:t>gyermekpszichodráma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dinamikája: a résztvevők útja az elszigeteltségből a csoportszolidaritás átéléséig. Magatartásváltozás: a reaktív agresszió vagy az áldozati szerep helyett mások megsegítőivé válni.</w:t>
      </w:r>
    </w:p>
    <w:p w:rsidR="002C71A5" w:rsidRDefault="002C71A5" w:rsidP="002C71A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8292C"/>
        </w:rPr>
      </w:pPr>
      <w:r w:rsidRPr="002C71A5">
        <w:rPr>
          <w:rFonts w:asciiTheme="minorHAnsi" w:hAnsiTheme="minorHAnsi" w:cs="Arial"/>
          <w:i/>
          <w:color w:val="28292C"/>
        </w:rPr>
        <w:t>Esetismertetés:</w:t>
      </w:r>
      <w:r w:rsidRPr="002C71A5">
        <w:rPr>
          <w:rFonts w:asciiTheme="minorHAnsi" w:hAnsiTheme="minorHAnsi" w:cs="Arial"/>
          <w:color w:val="28292C"/>
        </w:rPr>
        <w:t xml:space="preserve"> </w:t>
      </w:r>
    </w:p>
    <w:p w:rsidR="002C71A5" w:rsidRDefault="002C71A5" w:rsidP="002C71A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8292C"/>
        </w:rPr>
      </w:pPr>
      <w:r w:rsidRPr="002C71A5">
        <w:rPr>
          <w:rFonts w:asciiTheme="minorHAnsi" w:hAnsiTheme="minorHAnsi" w:cs="Arial"/>
          <w:color w:val="28292C"/>
        </w:rPr>
        <w:t xml:space="preserve">1, Elutasított, méhen belül a szülők által bántalmazott kislány </w:t>
      </w:r>
      <w:proofErr w:type="spellStart"/>
      <w:r w:rsidRPr="002C71A5">
        <w:rPr>
          <w:rFonts w:asciiTheme="minorHAnsi" w:hAnsiTheme="minorHAnsi" w:cs="Arial"/>
          <w:color w:val="28292C"/>
        </w:rPr>
        <w:t>résilience-ának</w:t>
      </w:r>
      <w:proofErr w:type="spellEnd"/>
      <w:r w:rsidRPr="002C71A5">
        <w:rPr>
          <w:rFonts w:asciiTheme="minorHAnsi" w:hAnsiTheme="minorHAnsi" w:cs="Arial"/>
          <w:color w:val="28292C"/>
        </w:rPr>
        <w:t>, önújjáteremtésének története.</w:t>
      </w:r>
    </w:p>
    <w:p w:rsidR="002C71A5" w:rsidRPr="002C71A5" w:rsidRDefault="002C71A5" w:rsidP="002C71A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28292C"/>
        </w:rPr>
      </w:pPr>
      <w:bookmarkStart w:id="0" w:name="_GoBack"/>
      <w:bookmarkEnd w:id="0"/>
      <w:r w:rsidRPr="002C71A5">
        <w:rPr>
          <w:rFonts w:asciiTheme="minorHAnsi" w:hAnsiTheme="minorHAnsi" w:cs="Arial"/>
          <w:color w:val="28292C"/>
        </w:rPr>
        <w:t xml:space="preserve">2, Megmenti-e </w:t>
      </w:r>
      <w:proofErr w:type="spellStart"/>
      <w:r w:rsidRPr="002C71A5">
        <w:rPr>
          <w:rFonts w:asciiTheme="minorHAnsi" w:hAnsiTheme="minorHAnsi" w:cs="Arial"/>
          <w:color w:val="28292C"/>
        </w:rPr>
        <w:t>Superman</w:t>
      </w:r>
      <w:proofErr w:type="spellEnd"/>
      <w:r w:rsidRPr="002C71A5">
        <w:rPr>
          <w:rFonts w:asciiTheme="minorHAnsi" w:hAnsiTheme="minorHAnsi" w:cs="Arial"/>
          <w:color w:val="28292C"/>
        </w:rPr>
        <w:t xml:space="preserve"> </w:t>
      </w:r>
      <w:proofErr w:type="spellStart"/>
      <w:r w:rsidRPr="002C71A5">
        <w:rPr>
          <w:rFonts w:asciiTheme="minorHAnsi" w:hAnsiTheme="minorHAnsi" w:cs="Arial"/>
          <w:color w:val="28292C"/>
        </w:rPr>
        <w:t>Nemtudlábraállnit</w:t>
      </w:r>
      <w:proofErr w:type="spellEnd"/>
      <w:r w:rsidRPr="002C71A5">
        <w:rPr>
          <w:rFonts w:asciiTheme="minorHAnsi" w:hAnsiTheme="minorHAnsi" w:cs="Arial"/>
          <w:color w:val="28292C"/>
        </w:rPr>
        <w:t>?</w:t>
      </w:r>
    </w:p>
    <w:p w:rsidR="007D1AB1" w:rsidRPr="002C71A5" w:rsidRDefault="007D1AB1"/>
    <w:sectPr w:rsidR="007D1AB1" w:rsidRPr="002C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5"/>
    <w:rsid w:val="002C71A5"/>
    <w:rsid w:val="007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2018-05-06T18:29:00Z</dcterms:created>
  <dcterms:modified xsi:type="dcterms:W3CDTF">2018-05-06T18:34:00Z</dcterms:modified>
</cp:coreProperties>
</file>